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0C" w:rsidRPr="00F4610C" w:rsidRDefault="00F4610C" w:rsidP="00F4610C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«Утверждаю»</w:t>
      </w:r>
    </w:p>
    <w:p w:rsidR="00F4610C" w:rsidRPr="00F4610C" w:rsidRDefault="00F4610C" w:rsidP="00F4610C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Начальник Управления образования</w:t>
      </w:r>
    </w:p>
    <w:p w:rsidR="00F4610C" w:rsidRPr="00F4610C" w:rsidRDefault="00F4610C" w:rsidP="00F4610C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Артёмовского городского округа</w:t>
      </w:r>
    </w:p>
    <w:p w:rsidR="00F4610C" w:rsidRPr="00F4610C" w:rsidRDefault="00F4610C" w:rsidP="00F4610C">
      <w:pPr>
        <w:jc w:val="right"/>
        <w:rPr>
          <w:sz w:val="26"/>
          <w:szCs w:val="26"/>
        </w:rPr>
      </w:pPr>
      <w:r w:rsidRPr="00F4610C">
        <w:rPr>
          <w:sz w:val="26"/>
          <w:szCs w:val="26"/>
        </w:rPr>
        <w:t>____________Н.В. Багдасарян</w:t>
      </w:r>
    </w:p>
    <w:p w:rsidR="002D0A2C" w:rsidRPr="00D616AC" w:rsidRDefault="007D2158" w:rsidP="00F4610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</w:t>
      </w:r>
      <w:r w:rsidR="002160A0">
        <w:rPr>
          <w:sz w:val="26"/>
          <w:szCs w:val="26"/>
        </w:rPr>
        <w:t>«___» ________________2020</w:t>
      </w:r>
      <w:r w:rsidR="00F4610C" w:rsidRPr="00F4610C">
        <w:rPr>
          <w:sz w:val="26"/>
          <w:szCs w:val="26"/>
        </w:rPr>
        <w:t>г</w:t>
      </w:r>
    </w:p>
    <w:p w:rsidR="00F4610C" w:rsidRDefault="00F4610C" w:rsidP="002D0A2C">
      <w:pPr>
        <w:jc w:val="center"/>
        <w:rPr>
          <w:b/>
          <w:sz w:val="28"/>
          <w:szCs w:val="28"/>
        </w:rPr>
      </w:pPr>
    </w:p>
    <w:p w:rsidR="00F4610C" w:rsidRDefault="00F4610C" w:rsidP="002D0A2C">
      <w:pPr>
        <w:jc w:val="center"/>
        <w:rPr>
          <w:b/>
          <w:sz w:val="28"/>
          <w:szCs w:val="28"/>
        </w:rPr>
      </w:pPr>
    </w:p>
    <w:p w:rsidR="002D0A2C" w:rsidRPr="00F4610C" w:rsidRDefault="002D0A2C" w:rsidP="002D0A2C">
      <w:pPr>
        <w:jc w:val="center"/>
        <w:rPr>
          <w:b/>
          <w:sz w:val="26"/>
          <w:szCs w:val="26"/>
        </w:rPr>
      </w:pPr>
      <w:r w:rsidRPr="00F4610C">
        <w:rPr>
          <w:b/>
          <w:sz w:val="26"/>
          <w:szCs w:val="26"/>
        </w:rPr>
        <w:t>ПОЛОЖЕНИЕ</w:t>
      </w:r>
    </w:p>
    <w:p w:rsidR="005258A7" w:rsidRDefault="00FF461B" w:rsidP="00FF461B">
      <w:pPr>
        <w:jc w:val="center"/>
        <w:rPr>
          <w:b/>
          <w:sz w:val="26"/>
          <w:szCs w:val="26"/>
        </w:rPr>
      </w:pPr>
      <w:r w:rsidRPr="00F4610C">
        <w:rPr>
          <w:b/>
          <w:sz w:val="26"/>
          <w:szCs w:val="26"/>
        </w:rPr>
        <w:t>о</w:t>
      </w:r>
      <w:r w:rsidR="00157D23" w:rsidRPr="00F4610C">
        <w:rPr>
          <w:b/>
          <w:sz w:val="26"/>
          <w:szCs w:val="26"/>
        </w:rPr>
        <w:t xml:space="preserve"> проведении </w:t>
      </w:r>
      <w:r w:rsidR="004000BA" w:rsidRPr="00F4610C">
        <w:rPr>
          <w:b/>
          <w:sz w:val="26"/>
          <w:szCs w:val="26"/>
        </w:rPr>
        <w:t>М</w:t>
      </w:r>
      <w:r w:rsidR="003A4A4C" w:rsidRPr="00F4610C">
        <w:rPr>
          <w:b/>
          <w:sz w:val="26"/>
          <w:szCs w:val="26"/>
        </w:rPr>
        <w:t>униципальной игры</w:t>
      </w:r>
      <w:r w:rsidR="007D2158">
        <w:rPr>
          <w:b/>
          <w:sz w:val="26"/>
          <w:szCs w:val="26"/>
        </w:rPr>
        <w:t xml:space="preserve"> </w:t>
      </w:r>
      <w:r w:rsidR="003A4A4C" w:rsidRPr="00F4610C">
        <w:rPr>
          <w:b/>
          <w:sz w:val="26"/>
          <w:szCs w:val="26"/>
        </w:rPr>
        <w:t>«</w:t>
      </w:r>
      <w:proofErr w:type="spellStart"/>
      <w:r w:rsidR="003A4A4C" w:rsidRPr="00F4610C">
        <w:rPr>
          <w:b/>
          <w:sz w:val="26"/>
          <w:szCs w:val="26"/>
        </w:rPr>
        <w:t>ЭкоЛаборатория</w:t>
      </w:r>
      <w:proofErr w:type="spellEnd"/>
      <w:r w:rsidR="003A4A4C" w:rsidRPr="00F4610C">
        <w:rPr>
          <w:b/>
          <w:sz w:val="26"/>
          <w:szCs w:val="26"/>
        </w:rPr>
        <w:t xml:space="preserve">: </w:t>
      </w:r>
    </w:p>
    <w:p w:rsidR="002D0A2C" w:rsidRPr="00F4610C" w:rsidRDefault="003A4A4C" w:rsidP="00FF461B">
      <w:pPr>
        <w:jc w:val="center"/>
        <w:rPr>
          <w:sz w:val="26"/>
          <w:szCs w:val="26"/>
        </w:rPr>
      </w:pPr>
      <w:r w:rsidRPr="00F4610C">
        <w:rPr>
          <w:b/>
          <w:sz w:val="26"/>
          <w:szCs w:val="26"/>
        </w:rPr>
        <w:t xml:space="preserve">«Мы меняем мир вокруг себя» </w:t>
      </w:r>
    </w:p>
    <w:p w:rsidR="002D0A2C" w:rsidRPr="00F4610C" w:rsidRDefault="002D0A2C" w:rsidP="002D0A2C">
      <w:pPr>
        <w:jc w:val="both"/>
        <w:rPr>
          <w:sz w:val="26"/>
          <w:szCs w:val="26"/>
        </w:rPr>
      </w:pPr>
    </w:p>
    <w:p w:rsidR="002D0A2C" w:rsidRDefault="002D0A2C" w:rsidP="00A357FC">
      <w:pPr>
        <w:numPr>
          <w:ilvl w:val="0"/>
          <w:numId w:val="1"/>
        </w:numPr>
        <w:tabs>
          <w:tab w:val="clear" w:pos="720"/>
        </w:tabs>
        <w:ind w:left="0" w:firstLine="0"/>
        <w:jc w:val="center"/>
        <w:rPr>
          <w:b/>
          <w:sz w:val="26"/>
          <w:szCs w:val="26"/>
        </w:rPr>
      </w:pPr>
      <w:r w:rsidRPr="00F4610C">
        <w:rPr>
          <w:b/>
          <w:sz w:val="26"/>
          <w:szCs w:val="26"/>
        </w:rPr>
        <w:t>Общие положения</w:t>
      </w:r>
    </w:p>
    <w:p w:rsidR="00794146" w:rsidRPr="00F4610C" w:rsidRDefault="00794146" w:rsidP="00794146">
      <w:pPr>
        <w:rPr>
          <w:b/>
          <w:sz w:val="26"/>
          <w:szCs w:val="26"/>
        </w:rPr>
      </w:pPr>
    </w:p>
    <w:p w:rsidR="00A357FC" w:rsidRPr="00F4610C" w:rsidRDefault="00A357FC" w:rsidP="00083B17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10C">
        <w:rPr>
          <w:rFonts w:ascii="Times New Roman" w:hAnsi="Times New Roman" w:cs="Times New Roman"/>
          <w:sz w:val="26"/>
          <w:szCs w:val="26"/>
        </w:rPr>
        <w:t xml:space="preserve">Настоящее положение регламентирует порядок проведения </w:t>
      </w:r>
      <w:r w:rsidR="00157D23" w:rsidRPr="00F4610C">
        <w:rPr>
          <w:rFonts w:ascii="Times New Roman" w:hAnsi="Times New Roman" w:cs="Times New Roman"/>
          <w:sz w:val="26"/>
          <w:szCs w:val="26"/>
        </w:rPr>
        <w:t>М</w:t>
      </w:r>
      <w:r w:rsidRPr="00F4610C">
        <w:rPr>
          <w:rFonts w:ascii="Times New Roman" w:hAnsi="Times New Roman" w:cs="Times New Roman"/>
          <w:sz w:val="26"/>
          <w:szCs w:val="26"/>
        </w:rPr>
        <w:t>униципально</w:t>
      </w:r>
      <w:r w:rsidR="004000BA" w:rsidRPr="00F4610C">
        <w:rPr>
          <w:rFonts w:ascii="Times New Roman" w:hAnsi="Times New Roman" w:cs="Times New Roman"/>
          <w:sz w:val="26"/>
          <w:szCs w:val="26"/>
        </w:rPr>
        <w:t>й</w:t>
      </w:r>
      <w:r w:rsidR="007D2158">
        <w:rPr>
          <w:rFonts w:ascii="Times New Roman" w:hAnsi="Times New Roman" w:cs="Times New Roman"/>
          <w:sz w:val="26"/>
          <w:szCs w:val="26"/>
        </w:rPr>
        <w:t xml:space="preserve"> </w:t>
      </w:r>
      <w:r w:rsidR="004000BA" w:rsidRPr="00F4610C">
        <w:rPr>
          <w:rFonts w:ascii="Times New Roman" w:hAnsi="Times New Roman" w:cs="Times New Roman"/>
          <w:sz w:val="26"/>
          <w:szCs w:val="26"/>
        </w:rPr>
        <w:t>игры</w:t>
      </w:r>
      <w:r w:rsidR="00FF461B" w:rsidRPr="00F4610C">
        <w:rPr>
          <w:rFonts w:ascii="Times New Roman" w:hAnsi="Times New Roman" w:cs="Times New Roman"/>
          <w:sz w:val="26"/>
          <w:szCs w:val="26"/>
        </w:rPr>
        <w:t xml:space="preserve"> «</w:t>
      </w:r>
      <w:r w:rsidR="003A4A4C" w:rsidRPr="00F4610C">
        <w:rPr>
          <w:rFonts w:ascii="Times New Roman" w:hAnsi="Times New Roman" w:cs="Times New Roman"/>
          <w:sz w:val="26"/>
          <w:szCs w:val="26"/>
        </w:rPr>
        <w:t>Эко-лаборатория: «Мы меняем мир вокруг себя»</w:t>
      </w:r>
      <w:r w:rsidRPr="00F4610C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4000BA" w:rsidRPr="00F4610C">
        <w:rPr>
          <w:rFonts w:ascii="Times New Roman" w:hAnsi="Times New Roman" w:cs="Times New Roman"/>
          <w:sz w:val="26"/>
          <w:szCs w:val="26"/>
        </w:rPr>
        <w:t>Игра</w:t>
      </w:r>
      <w:r w:rsidRPr="00F4610C">
        <w:rPr>
          <w:rFonts w:ascii="Times New Roman" w:hAnsi="Times New Roman" w:cs="Times New Roman"/>
          <w:sz w:val="26"/>
          <w:szCs w:val="26"/>
        </w:rPr>
        <w:t>).</w:t>
      </w:r>
    </w:p>
    <w:p w:rsidR="00A357FC" w:rsidRPr="00F4610C" w:rsidRDefault="00ED6633" w:rsidP="00FF461B">
      <w:pPr>
        <w:pStyle w:val="a5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663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общего и профессионального образования Свердловской области, муниципальной программой Артемовского городского округа «Развитие Артемовского городского округа на период до 2020 года», утвержденной постановлением Администрации Артемовского городского округа от 03.12.2014 № 1687-ПА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 так же </w:t>
      </w:r>
      <w:r w:rsidR="00A357FC" w:rsidRPr="00F4610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C0AAF">
        <w:rPr>
          <w:rFonts w:ascii="Times New Roman" w:hAnsi="Times New Roman" w:cs="Times New Roman"/>
          <w:sz w:val="26"/>
          <w:szCs w:val="26"/>
        </w:rPr>
        <w:t>Конвенцией о правах ребенка, Федеральным законом «Об образовании в Российской Федерации», Федеральным законом «Об охране окружающей среды», требованиями ФГОС нового поколения, Национальной образовательной инициативой «Наша новая школа»</w:t>
      </w:r>
      <w:r w:rsidR="00284157">
        <w:rPr>
          <w:rFonts w:ascii="Times New Roman" w:hAnsi="Times New Roman" w:cs="Times New Roman"/>
          <w:sz w:val="26"/>
          <w:szCs w:val="26"/>
        </w:rPr>
        <w:t>, планом мероприятий по реализации Концепции экологической безопасности Свердловской области на период до 2020 года, утвержденного постановлением правительства Свердловской области от 25.06.2010 № 974-ПП.</w:t>
      </w:r>
    </w:p>
    <w:p w:rsidR="00A357FC" w:rsidRPr="00F4610C" w:rsidRDefault="00A357FC" w:rsidP="00083B17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610C">
        <w:rPr>
          <w:rFonts w:ascii="Times New Roman" w:hAnsi="Times New Roman" w:cs="Times New Roman"/>
          <w:sz w:val="26"/>
          <w:szCs w:val="26"/>
        </w:rPr>
        <w:t xml:space="preserve">Организатором </w:t>
      </w:r>
      <w:r w:rsidR="00BB0DC8" w:rsidRPr="00F4610C">
        <w:rPr>
          <w:rFonts w:ascii="Times New Roman" w:hAnsi="Times New Roman" w:cs="Times New Roman"/>
          <w:sz w:val="26"/>
          <w:szCs w:val="26"/>
        </w:rPr>
        <w:t>Игры</w:t>
      </w:r>
      <w:r w:rsidRPr="00F4610C">
        <w:rPr>
          <w:rFonts w:ascii="Times New Roman" w:hAnsi="Times New Roman" w:cs="Times New Roman"/>
          <w:sz w:val="26"/>
          <w:szCs w:val="26"/>
        </w:rPr>
        <w:t xml:space="preserve"> является Администрация Артемовского городского округа. </w:t>
      </w:r>
    </w:p>
    <w:p w:rsidR="00F4610C" w:rsidRPr="00F4610C" w:rsidRDefault="00F4610C" w:rsidP="00F4610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1.4. </w:t>
      </w:r>
      <w:r w:rsidR="00A357FC" w:rsidRPr="00F4610C">
        <w:rPr>
          <w:sz w:val="26"/>
          <w:szCs w:val="26"/>
        </w:rPr>
        <w:t xml:space="preserve">Ответственные за проведение </w:t>
      </w:r>
      <w:r w:rsidR="00BB0DC8" w:rsidRPr="00F4610C">
        <w:rPr>
          <w:sz w:val="26"/>
          <w:szCs w:val="26"/>
        </w:rPr>
        <w:t>Игры</w:t>
      </w:r>
      <w:r w:rsidR="00A357FC" w:rsidRPr="00F4610C">
        <w:rPr>
          <w:sz w:val="26"/>
          <w:szCs w:val="26"/>
        </w:rPr>
        <w:t xml:space="preserve">: Управление образования Артемовского городского округа, </w:t>
      </w:r>
      <w:r w:rsidRPr="00F4610C">
        <w:rPr>
          <w:sz w:val="26"/>
          <w:szCs w:val="26"/>
        </w:rPr>
        <w:t>муниципальное автономное образовательное учреждение дополнительного образования «Центр образования и профессиональной ориентации» (далее – МАОУ ДО «</w:t>
      </w:r>
      <w:proofErr w:type="spellStart"/>
      <w:r w:rsidRPr="00F4610C">
        <w:rPr>
          <w:sz w:val="26"/>
          <w:szCs w:val="26"/>
        </w:rPr>
        <w:t>ЦОиПО</w:t>
      </w:r>
      <w:proofErr w:type="spellEnd"/>
      <w:r w:rsidRPr="00F4610C">
        <w:rPr>
          <w:sz w:val="26"/>
          <w:szCs w:val="26"/>
        </w:rPr>
        <w:t xml:space="preserve">») </w:t>
      </w:r>
    </w:p>
    <w:p w:rsidR="00F4610C" w:rsidRDefault="00F4610C" w:rsidP="00F4610C">
      <w:pPr>
        <w:ind w:firstLine="709"/>
        <w:jc w:val="both"/>
        <w:rPr>
          <w:b/>
          <w:bCs/>
          <w:sz w:val="26"/>
          <w:szCs w:val="26"/>
        </w:rPr>
      </w:pPr>
    </w:p>
    <w:p w:rsidR="00794146" w:rsidRPr="00F4610C" w:rsidRDefault="00794146" w:rsidP="00F4610C">
      <w:pPr>
        <w:ind w:firstLine="709"/>
        <w:jc w:val="both"/>
        <w:rPr>
          <w:b/>
          <w:bCs/>
          <w:sz w:val="26"/>
          <w:szCs w:val="26"/>
        </w:rPr>
      </w:pPr>
    </w:p>
    <w:p w:rsidR="009307A9" w:rsidRDefault="009307A9" w:rsidP="00F4610C">
      <w:pPr>
        <w:tabs>
          <w:tab w:val="left" w:pos="1276"/>
        </w:tabs>
        <w:jc w:val="center"/>
        <w:rPr>
          <w:b/>
          <w:sz w:val="26"/>
          <w:szCs w:val="26"/>
        </w:rPr>
      </w:pPr>
      <w:r w:rsidRPr="00F4610C">
        <w:rPr>
          <w:b/>
          <w:sz w:val="26"/>
          <w:szCs w:val="26"/>
        </w:rPr>
        <w:t xml:space="preserve">2. Цели и задачи </w:t>
      </w:r>
      <w:r w:rsidR="00BB0DC8" w:rsidRPr="00F4610C">
        <w:rPr>
          <w:b/>
          <w:sz w:val="26"/>
          <w:szCs w:val="26"/>
        </w:rPr>
        <w:t>Игры</w:t>
      </w:r>
    </w:p>
    <w:p w:rsidR="00794146" w:rsidRPr="00F4610C" w:rsidRDefault="00794146" w:rsidP="00F4610C">
      <w:pPr>
        <w:tabs>
          <w:tab w:val="left" w:pos="1276"/>
        </w:tabs>
        <w:jc w:val="center"/>
        <w:rPr>
          <w:b/>
          <w:sz w:val="26"/>
          <w:szCs w:val="26"/>
        </w:rPr>
      </w:pPr>
    </w:p>
    <w:p w:rsidR="002D0A2C" w:rsidRPr="00F4610C" w:rsidRDefault="002D0A2C" w:rsidP="00083B17">
      <w:pPr>
        <w:ind w:firstLine="567"/>
        <w:jc w:val="both"/>
        <w:rPr>
          <w:i/>
          <w:sz w:val="26"/>
          <w:szCs w:val="26"/>
        </w:rPr>
      </w:pPr>
      <w:r w:rsidRPr="00F4610C">
        <w:rPr>
          <w:i/>
          <w:sz w:val="26"/>
          <w:szCs w:val="26"/>
        </w:rPr>
        <w:t>Цель:</w:t>
      </w:r>
    </w:p>
    <w:p w:rsidR="002D0A2C" w:rsidRPr="00F4610C" w:rsidRDefault="0085044B" w:rsidP="00083B17">
      <w:pPr>
        <w:jc w:val="both"/>
        <w:rPr>
          <w:sz w:val="26"/>
          <w:szCs w:val="26"/>
        </w:rPr>
      </w:pPr>
      <w:r w:rsidRPr="00F4610C">
        <w:rPr>
          <w:sz w:val="26"/>
          <w:szCs w:val="26"/>
        </w:rPr>
        <w:t xml:space="preserve">- </w:t>
      </w:r>
      <w:r w:rsidR="00A26CE3" w:rsidRPr="00F4610C">
        <w:rPr>
          <w:sz w:val="26"/>
          <w:szCs w:val="26"/>
        </w:rPr>
        <w:t>создание условий для развития у детей экологической культуры, социальной компетентности и активной гражданской позиции в области исследовательской, творческой, природоохранной, натуралистической деятельности средствами экологического образования.</w:t>
      </w:r>
    </w:p>
    <w:p w:rsidR="002D0A2C" w:rsidRPr="00F4610C" w:rsidRDefault="002D0A2C" w:rsidP="00083B17">
      <w:pPr>
        <w:ind w:firstLine="567"/>
        <w:jc w:val="both"/>
        <w:rPr>
          <w:i/>
          <w:sz w:val="26"/>
          <w:szCs w:val="26"/>
        </w:rPr>
      </w:pPr>
      <w:r w:rsidRPr="00F4610C">
        <w:rPr>
          <w:i/>
          <w:sz w:val="26"/>
          <w:szCs w:val="26"/>
        </w:rPr>
        <w:t>Задачи:</w:t>
      </w:r>
    </w:p>
    <w:p w:rsidR="00FF461B" w:rsidRPr="00F4610C" w:rsidRDefault="00FF461B" w:rsidP="00FF461B">
      <w:pPr>
        <w:jc w:val="both"/>
        <w:rPr>
          <w:sz w:val="26"/>
          <w:szCs w:val="26"/>
        </w:rPr>
      </w:pPr>
      <w:r w:rsidRPr="00F4610C">
        <w:rPr>
          <w:sz w:val="26"/>
          <w:szCs w:val="26"/>
        </w:rPr>
        <w:t>- экологическое воспитание и просвещение населения;</w:t>
      </w:r>
    </w:p>
    <w:p w:rsidR="00FF461B" w:rsidRPr="00F4610C" w:rsidRDefault="00FF461B" w:rsidP="00FF461B">
      <w:pPr>
        <w:jc w:val="both"/>
        <w:rPr>
          <w:sz w:val="26"/>
          <w:szCs w:val="26"/>
        </w:rPr>
      </w:pPr>
      <w:r w:rsidRPr="00F4610C">
        <w:rPr>
          <w:sz w:val="26"/>
          <w:szCs w:val="26"/>
        </w:rPr>
        <w:t>- развитие творческих способностей, учащихся;</w:t>
      </w:r>
    </w:p>
    <w:p w:rsidR="002D0A2C" w:rsidRPr="00F4610C" w:rsidRDefault="00FF461B" w:rsidP="00FF461B">
      <w:pPr>
        <w:jc w:val="both"/>
        <w:rPr>
          <w:sz w:val="26"/>
          <w:szCs w:val="26"/>
        </w:rPr>
      </w:pPr>
      <w:r w:rsidRPr="00F4610C">
        <w:rPr>
          <w:sz w:val="26"/>
          <w:szCs w:val="26"/>
        </w:rPr>
        <w:t>- популяризация идей защиты окружающей среды.</w:t>
      </w:r>
    </w:p>
    <w:p w:rsidR="00FF461B" w:rsidRPr="00F4610C" w:rsidRDefault="00FF461B" w:rsidP="00083B17">
      <w:pPr>
        <w:jc w:val="center"/>
        <w:rPr>
          <w:b/>
          <w:sz w:val="26"/>
          <w:szCs w:val="26"/>
        </w:rPr>
      </w:pPr>
    </w:p>
    <w:p w:rsidR="00FF461B" w:rsidRDefault="00FF461B" w:rsidP="00FF461B">
      <w:pPr>
        <w:jc w:val="center"/>
        <w:rPr>
          <w:b/>
          <w:sz w:val="26"/>
          <w:szCs w:val="26"/>
        </w:rPr>
      </w:pPr>
      <w:r w:rsidRPr="00F4610C">
        <w:rPr>
          <w:b/>
          <w:sz w:val="26"/>
          <w:szCs w:val="26"/>
        </w:rPr>
        <w:lastRenderedPageBreak/>
        <w:t>3. Сроки и место проведения</w:t>
      </w:r>
    </w:p>
    <w:p w:rsidR="00794146" w:rsidRPr="00F4610C" w:rsidRDefault="00794146" w:rsidP="00FF461B">
      <w:pPr>
        <w:jc w:val="center"/>
        <w:rPr>
          <w:b/>
          <w:sz w:val="26"/>
          <w:szCs w:val="26"/>
        </w:rPr>
      </w:pPr>
    </w:p>
    <w:p w:rsidR="00F4610C" w:rsidRDefault="008155C7" w:rsidP="005258A7">
      <w:pPr>
        <w:ind w:firstLine="709"/>
        <w:jc w:val="both"/>
        <w:rPr>
          <w:sz w:val="26"/>
          <w:szCs w:val="26"/>
        </w:rPr>
      </w:pPr>
      <w:r w:rsidRPr="00F4610C">
        <w:rPr>
          <w:rFonts w:eastAsiaTheme="minorHAnsi"/>
          <w:sz w:val="26"/>
          <w:szCs w:val="26"/>
          <w:lang w:eastAsia="en-US"/>
        </w:rPr>
        <w:t>Игра</w:t>
      </w:r>
      <w:r w:rsidR="00FF461B" w:rsidRPr="00F4610C">
        <w:rPr>
          <w:rFonts w:eastAsiaTheme="minorHAnsi"/>
          <w:sz w:val="26"/>
          <w:szCs w:val="26"/>
          <w:lang w:eastAsia="en-US"/>
        </w:rPr>
        <w:t xml:space="preserve"> проводится </w:t>
      </w:r>
      <w:r w:rsidR="00871CBD">
        <w:rPr>
          <w:rFonts w:eastAsiaTheme="minorHAnsi"/>
          <w:b/>
          <w:i/>
          <w:sz w:val="26"/>
          <w:szCs w:val="26"/>
          <w:lang w:eastAsia="en-US"/>
        </w:rPr>
        <w:t>06</w:t>
      </w:r>
      <w:r w:rsidR="00D95D69">
        <w:rPr>
          <w:rFonts w:eastAsiaTheme="minorHAnsi"/>
          <w:b/>
          <w:i/>
          <w:sz w:val="26"/>
          <w:szCs w:val="26"/>
          <w:lang w:eastAsia="en-US"/>
        </w:rPr>
        <w:t xml:space="preserve"> октября 2020</w:t>
      </w:r>
      <w:r w:rsidR="00FF461B" w:rsidRPr="00F4610C">
        <w:rPr>
          <w:rFonts w:eastAsiaTheme="minorHAnsi"/>
          <w:b/>
          <w:i/>
          <w:sz w:val="26"/>
          <w:szCs w:val="26"/>
          <w:lang w:eastAsia="en-US"/>
        </w:rPr>
        <w:t>, в 14-00 часов,</w:t>
      </w:r>
      <w:r w:rsidR="00FF461B" w:rsidRPr="00F4610C">
        <w:rPr>
          <w:rFonts w:eastAsiaTheme="minorHAnsi"/>
          <w:sz w:val="26"/>
          <w:szCs w:val="26"/>
          <w:lang w:eastAsia="en-US"/>
        </w:rPr>
        <w:t xml:space="preserve"> на базе </w:t>
      </w:r>
      <w:r w:rsidR="00F4610C" w:rsidRPr="00F4610C">
        <w:rPr>
          <w:sz w:val="26"/>
          <w:szCs w:val="26"/>
        </w:rPr>
        <w:t>МАОУ ДО «</w:t>
      </w:r>
      <w:proofErr w:type="spellStart"/>
      <w:r w:rsidR="00F4610C" w:rsidRPr="00F4610C">
        <w:rPr>
          <w:sz w:val="26"/>
          <w:szCs w:val="26"/>
        </w:rPr>
        <w:t>ЦОиПО</w:t>
      </w:r>
      <w:proofErr w:type="spellEnd"/>
      <w:r w:rsidR="00F4610C" w:rsidRPr="00F4610C">
        <w:rPr>
          <w:sz w:val="26"/>
          <w:szCs w:val="26"/>
        </w:rPr>
        <w:t xml:space="preserve">» по адресу: пос. </w:t>
      </w:r>
      <w:proofErr w:type="spellStart"/>
      <w:r w:rsidR="00F4610C" w:rsidRPr="00F4610C">
        <w:rPr>
          <w:sz w:val="26"/>
          <w:szCs w:val="26"/>
        </w:rPr>
        <w:t>Буланаш</w:t>
      </w:r>
      <w:proofErr w:type="spellEnd"/>
      <w:r w:rsidR="00F4610C" w:rsidRPr="00F4610C">
        <w:rPr>
          <w:sz w:val="26"/>
          <w:szCs w:val="26"/>
        </w:rPr>
        <w:t xml:space="preserve">, ул. </w:t>
      </w:r>
      <w:r w:rsidR="00D95D69">
        <w:rPr>
          <w:sz w:val="26"/>
          <w:szCs w:val="26"/>
        </w:rPr>
        <w:t>Коммунальная, 10 (Здание 1</w:t>
      </w:r>
      <w:r w:rsidR="00F4610C" w:rsidRPr="00F4610C">
        <w:rPr>
          <w:sz w:val="26"/>
          <w:szCs w:val="26"/>
        </w:rPr>
        <w:t>)</w:t>
      </w:r>
      <w:r w:rsidR="00F831D6">
        <w:rPr>
          <w:sz w:val="26"/>
          <w:szCs w:val="26"/>
        </w:rPr>
        <w:t xml:space="preserve"> в режиме онлайн</w:t>
      </w:r>
      <w:r w:rsidR="00F831D6" w:rsidRPr="00F831D6">
        <w:t xml:space="preserve"> </w:t>
      </w:r>
      <w:proofErr w:type="gramStart"/>
      <w:r w:rsidR="00F831D6" w:rsidRPr="00F831D6">
        <w:rPr>
          <w:sz w:val="26"/>
          <w:szCs w:val="26"/>
        </w:rPr>
        <w:t>конференц-связи</w:t>
      </w:r>
      <w:proofErr w:type="gramEnd"/>
      <w:r w:rsidR="00F831D6" w:rsidRPr="00F831D6">
        <w:rPr>
          <w:sz w:val="26"/>
          <w:szCs w:val="26"/>
        </w:rPr>
        <w:t xml:space="preserve"> с использованием </w:t>
      </w:r>
      <w:r w:rsidR="00F831D6">
        <w:rPr>
          <w:sz w:val="26"/>
          <w:szCs w:val="26"/>
        </w:rPr>
        <w:t>приложения</w:t>
      </w:r>
      <w:r w:rsidR="00F831D6" w:rsidRPr="00F831D6">
        <w:rPr>
          <w:sz w:val="26"/>
          <w:szCs w:val="26"/>
        </w:rPr>
        <w:t xml:space="preserve"> </w:t>
      </w:r>
      <w:proofErr w:type="spellStart"/>
      <w:r w:rsidR="00F831D6" w:rsidRPr="00F831D6">
        <w:rPr>
          <w:sz w:val="26"/>
          <w:szCs w:val="26"/>
        </w:rPr>
        <w:t>Zoom</w:t>
      </w:r>
      <w:proofErr w:type="spellEnd"/>
      <w:r w:rsidR="00F4610C" w:rsidRPr="00F4610C">
        <w:rPr>
          <w:sz w:val="26"/>
          <w:szCs w:val="26"/>
        </w:rPr>
        <w:t xml:space="preserve">. </w:t>
      </w:r>
    </w:p>
    <w:p w:rsidR="00794146" w:rsidRPr="00F4610C" w:rsidRDefault="005258A7" w:rsidP="005258A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F461B" w:rsidRDefault="00FF461B" w:rsidP="00FF461B">
      <w:pPr>
        <w:pStyle w:val="a5"/>
        <w:numPr>
          <w:ilvl w:val="0"/>
          <w:numId w:val="7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4610C">
        <w:rPr>
          <w:rFonts w:ascii="Times New Roman" w:hAnsi="Times New Roman" w:cs="Times New Roman"/>
          <w:b/>
          <w:sz w:val="26"/>
          <w:szCs w:val="26"/>
        </w:rPr>
        <w:t>Условия участия</w:t>
      </w:r>
    </w:p>
    <w:p w:rsidR="00794146" w:rsidRPr="00F4610C" w:rsidRDefault="00794146" w:rsidP="00794146">
      <w:pPr>
        <w:pStyle w:val="a5"/>
        <w:spacing w:after="0"/>
        <w:ind w:left="426"/>
        <w:rPr>
          <w:rFonts w:ascii="Times New Roman" w:hAnsi="Times New Roman" w:cs="Times New Roman"/>
          <w:b/>
          <w:sz w:val="26"/>
          <w:szCs w:val="26"/>
        </w:rPr>
      </w:pPr>
    </w:p>
    <w:p w:rsidR="005258A7" w:rsidRDefault="00FF461B" w:rsidP="005258A7">
      <w:pPr>
        <w:ind w:firstLine="567"/>
        <w:jc w:val="both"/>
        <w:rPr>
          <w:sz w:val="26"/>
          <w:szCs w:val="26"/>
        </w:rPr>
      </w:pPr>
      <w:r w:rsidRPr="00F4610C">
        <w:rPr>
          <w:rFonts w:eastAsiaTheme="minorHAnsi"/>
          <w:sz w:val="26"/>
          <w:szCs w:val="26"/>
          <w:lang w:eastAsia="en-US"/>
        </w:rPr>
        <w:t>4.</w:t>
      </w:r>
      <w:r w:rsidRPr="00F4610C">
        <w:rPr>
          <w:sz w:val="26"/>
          <w:szCs w:val="26"/>
        </w:rPr>
        <w:t xml:space="preserve">1. В </w:t>
      </w:r>
      <w:r w:rsidR="008155C7" w:rsidRPr="00F4610C">
        <w:rPr>
          <w:sz w:val="26"/>
          <w:szCs w:val="26"/>
        </w:rPr>
        <w:t>игре</w:t>
      </w:r>
      <w:r w:rsidR="008A3551">
        <w:rPr>
          <w:sz w:val="26"/>
          <w:szCs w:val="26"/>
        </w:rPr>
        <w:t xml:space="preserve"> </w:t>
      </w:r>
      <w:r w:rsidR="008155C7" w:rsidRPr="00F4610C">
        <w:rPr>
          <w:sz w:val="26"/>
          <w:szCs w:val="26"/>
        </w:rPr>
        <w:t>принимают участие</w:t>
      </w:r>
      <w:r w:rsidR="008A3551">
        <w:rPr>
          <w:sz w:val="26"/>
          <w:szCs w:val="26"/>
        </w:rPr>
        <w:t xml:space="preserve"> </w:t>
      </w:r>
      <w:r w:rsidR="0006535F" w:rsidRPr="00F4610C">
        <w:rPr>
          <w:sz w:val="26"/>
          <w:szCs w:val="26"/>
        </w:rPr>
        <w:t xml:space="preserve">команды </w:t>
      </w:r>
      <w:r w:rsidR="00D95D69">
        <w:rPr>
          <w:sz w:val="26"/>
          <w:szCs w:val="26"/>
        </w:rPr>
        <w:t>обучающихся</w:t>
      </w:r>
      <w:r w:rsidR="0006535F" w:rsidRPr="00F4610C">
        <w:rPr>
          <w:sz w:val="26"/>
          <w:szCs w:val="26"/>
        </w:rPr>
        <w:t xml:space="preserve"> с 1 по 4 класс </w:t>
      </w:r>
      <w:r w:rsidRPr="00F4610C">
        <w:rPr>
          <w:sz w:val="26"/>
          <w:szCs w:val="26"/>
        </w:rPr>
        <w:t>муниципальных образовательных учреждений Артемовского городского округа.</w:t>
      </w:r>
      <w:r w:rsidR="00DD4B5E" w:rsidRPr="00F4610C">
        <w:rPr>
          <w:sz w:val="26"/>
          <w:szCs w:val="26"/>
        </w:rPr>
        <w:t xml:space="preserve"> Количество участников в команде – пять человек.</w:t>
      </w:r>
    </w:p>
    <w:p w:rsidR="002905FF" w:rsidRDefault="00FF461B" w:rsidP="002905FF">
      <w:pPr>
        <w:ind w:firstLine="567"/>
        <w:jc w:val="both"/>
        <w:rPr>
          <w:sz w:val="26"/>
          <w:szCs w:val="26"/>
        </w:rPr>
      </w:pPr>
      <w:r w:rsidRPr="00F4610C">
        <w:rPr>
          <w:sz w:val="26"/>
          <w:szCs w:val="26"/>
        </w:rPr>
        <w:t xml:space="preserve">4.2. </w:t>
      </w:r>
      <w:r w:rsidR="00871CBD" w:rsidRPr="00871CBD">
        <w:rPr>
          <w:color w:val="000000"/>
          <w:sz w:val="26"/>
          <w:szCs w:val="26"/>
          <w:bdr w:val="none" w:sz="0" w:space="0" w:color="auto" w:frame="1"/>
        </w:rPr>
        <w:t>Для участия </w:t>
      </w:r>
      <w:r w:rsidR="00871CBD" w:rsidRPr="00F4610C">
        <w:rPr>
          <w:sz w:val="26"/>
          <w:szCs w:val="26"/>
        </w:rPr>
        <w:t xml:space="preserve">в </w:t>
      </w:r>
      <w:r w:rsidR="00871CBD">
        <w:rPr>
          <w:sz w:val="26"/>
          <w:szCs w:val="26"/>
        </w:rPr>
        <w:t>игре</w:t>
      </w:r>
      <w:r w:rsidR="00905946">
        <w:rPr>
          <w:sz w:val="26"/>
          <w:szCs w:val="26"/>
        </w:rPr>
        <w:t xml:space="preserve"> </w:t>
      </w:r>
      <w:r w:rsidR="00871CBD" w:rsidRPr="00871CBD">
        <w:rPr>
          <w:color w:val="000000"/>
          <w:sz w:val="26"/>
          <w:szCs w:val="26"/>
          <w:bdr w:val="none" w:sz="0" w:space="0" w:color="auto" w:frame="1"/>
        </w:rPr>
        <w:t>необходимо направить заявку в установленной форме (см. Приложение №1)</w:t>
      </w:r>
      <w:r w:rsidR="002160A0">
        <w:rPr>
          <w:color w:val="000000"/>
          <w:sz w:val="26"/>
          <w:szCs w:val="26"/>
          <w:bdr w:val="none" w:sz="0" w:space="0" w:color="auto" w:frame="1"/>
        </w:rPr>
        <w:t>,</w:t>
      </w:r>
      <w:r w:rsidR="005E3BF2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="002160A0" w:rsidRPr="00871CBD">
        <w:rPr>
          <w:color w:val="000000"/>
          <w:sz w:val="26"/>
          <w:szCs w:val="26"/>
          <w:bdr w:val="none" w:sz="0" w:space="0" w:color="auto" w:frame="1"/>
        </w:rPr>
        <w:t>заверенную подписью руководителя и печатью</w:t>
      </w:r>
      <w:r w:rsidR="002160A0">
        <w:rPr>
          <w:color w:val="000000"/>
          <w:sz w:val="26"/>
          <w:szCs w:val="26"/>
          <w:bdr w:val="none" w:sz="0" w:space="0" w:color="auto" w:frame="1"/>
        </w:rPr>
        <w:t>, а также согласие на обработку персональных данных</w:t>
      </w:r>
      <w:r w:rsidR="00905946">
        <w:rPr>
          <w:color w:val="000000"/>
          <w:sz w:val="26"/>
          <w:szCs w:val="26"/>
          <w:bdr w:val="none" w:sz="0" w:space="0" w:color="auto" w:frame="1"/>
        </w:rPr>
        <w:t>, согласие на фото- и виде</w:t>
      </w:r>
      <w:proofErr w:type="gramStart"/>
      <w:r w:rsidR="00905946">
        <w:rPr>
          <w:color w:val="000000"/>
          <w:sz w:val="26"/>
          <w:szCs w:val="26"/>
          <w:bdr w:val="none" w:sz="0" w:space="0" w:color="auto" w:frame="1"/>
        </w:rPr>
        <w:t>о-</w:t>
      </w:r>
      <w:proofErr w:type="gramEnd"/>
      <w:r w:rsidR="00905946">
        <w:rPr>
          <w:color w:val="000000"/>
          <w:sz w:val="26"/>
          <w:szCs w:val="26"/>
          <w:bdr w:val="none" w:sz="0" w:space="0" w:color="auto" w:frame="1"/>
        </w:rPr>
        <w:t xml:space="preserve"> съемку несовершеннолетнего, </w:t>
      </w:r>
      <w:r w:rsidR="002160A0" w:rsidRPr="00871CBD">
        <w:rPr>
          <w:color w:val="000000"/>
          <w:sz w:val="26"/>
          <w:szCs w:val="26"/>
          <w:bdr w:val="none" w:sz="0" w:space="0" w:color="auto" w:frame="1"/>
        </w:rPr>
        <w:t>в устано</w:t>
      </w:r>
      <w:r w:rsidR="002160A0">
        <w:rPr>
          <w:color w:val="000000"/>
          <w:sz w:val="26"/>
          <w:szCs w:val="26"/>
          <w:bdr w:val="none" w:sz="0" w:space="0" w:color="auto" w:frame="1"/>
        </w:rPr>
        <w:t>вленной форме (см. Приложение № 2</w:t>
      </w:r>
      <w:r w:rsidR="00905946">
        <w:rPr>
          <w:color w:val="000000"/>
          <w:sz w:val="26"/>
          <w:szCs w:val="26"/>
          <w:bdr w:val="none" w:sz="0" w:space="0" w:color="auto" w:frame="1"/>
        </w:rPr>
        <w:t>, 3</w:t>
      </w:r>
      <w:r w:rsidR="002160A0" w:rsidRPr="00871CBD">
        <w:rPr>
          <w:color w:val="000000"/>
          <w:sz w:val="26"/>
          <w:szCs w:val="26"/>
          <w:bdr w:val="none" w:sz="0" w:space="0" w:color="auto" w:frame="1"/>
        </w:rPr>
        <w:t>)</w:t>
      </w:r>
      <w:r w:rsidR="002160A0">
        <w:rPr>
          <w:color w:val="000000"/>
          <w:sz w:val="26"/>
          <w:szCs w:val="26"/>
          <w:bdr w:val="none" w:sz="0" w:space="0" w:color="auto" w:frame="1"/>
        </w:rPr>
        <w:t>,</w:t>
      </w:r>
      <w:r w:rsidR="00871CBD" w:rsidRPr="00871CBD">
        <w:rPr>
          <w:color w:val="000000"/>
          <w:sz w:val="26"/>
          <w:szCs w:val="26"/>
          <w:bdr w:val="none" w:sz="0" w:space="0" w:color="auto" w:frame="1"/>
        </w:rPr>
        <w:t xml:space="preserve"> в срок до </w:t>
      </w:r>
      <w:r w:rsidR="00871CBD">
        <w:rPr>
          <w:b/>
          <w:i/>
          <w:sz w:val="26"/>
          <w:szCs w:val="26"/>
        </w:rPr>
        <w:t>25 сентября 2020</w:t>
      </w:r>
      <w:r w:rsidR="00CA3F03">
        <w:rPr>
          <w:b/>
          <w:i/>
          <w:sz w:val="26"/>
          <w:szCs w:val="26"/>
        </w:rPr>
        <w:t xml:space="preserve"> </w:t>
      </w:r>
      <w:r w:rsidR="00871CBD" w:rsidRPr="00F4610C">
        <w:rPr>
          <w:b/>
          <w:i/>
          <w:sz w:val="26"/>
          <w:szCs w:val="26"/>
        </w:rPr>
        <w:t>года</w:t>
      </w:r>
      <w:r w:rsidR="008A3551">
        <w:rPr>
          <w:b/>
          <w:i/>
          <w:sz w:val="26"/>
          <w:szCs w:val="26"/>
        </w:rPr>
        <w:t xml:space="preserve"> </w:t>
      </w:r>
      <w:r w:rsidR="00871CBD" w:rsidRPr="00871CBD">
        <w:rPr>
          <w:bCs/>
          <w:color w:val="000000"/>
          <w:sz w:val="26"/>
          <w:szCs w:val="26"/>
          <w:bdr w:val="none" w:sz="0" w:space="0" w:color="auto" w:frame="1"/>
        </w:rPr>
        <w:t xml:space="preserve">на адрес эл. почты: </w:t>
      </w:r>
      <w:hyperlink r:id="rId7" w:history="1">
        <w:r w:rsidR="007D01DC" w:rsidRPr="00D333D7">
          <w:rPr>
            <w:rStyle w:val="a4"/>
            <w:sz w:val="26"/>
            <w:szCs w:val="26"/>
          </w:rPr>
          <w:t>moy_myk23@mail.ru</w:t>
        </w:r>
      </w:hyperlink>
      <w:r w:rsidR="007D01DC">
        <w:rPr>
          <w:sz w:val="26"/>
          <w:szCs w:val="26"/>
        </w:rPr>
        <w:t xml:space="preserve">. </w:t>
      </w:r>
      <w:r w:rsidR="00871CBD" w:rsidRPr="00F4610C">
        <w:rPr>
          <w:sz w:val="26"/>
          <w:szCs w:val="26"/>
        </w:rPr>
        <w:t>Телефон для справок: 8-(34363)-54-900</w:t>
      </w:r>
      <w:r w:rsidR="00792409">
        <w:rPr>
          <w:sz w:val="26"/>
          <w:szCs w:val="26"/>
        </w:rPr>
        <w:t>.</w:t>
      </w:r>
    </w:p>
    <w:p w:rsidR="00792409" w:rsidRPr="00F4610C" w:rsidRDefault="002905FF" w:rsidP="002905F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792409">
        <w:rPr>
          <w:sz w:val="26"/>
          <w:szCs w:val="26"/>
        </w:rPr>
        <w:t>После регистрац</w:t>
      </w:r>
      <w:r>
        <w:rPr>
          <w:sz w:val="26"/>
          <w:szCs w:val="26"/>
        </w:rPr>
        <w:t xml:space="preserve">ии заявки на </w:t>
      </w:r>
      <w:proofErr w:type="spellStart"/>
      <w:r>
        <w:rPr>
          <w:sz w:val="26"/>
          <w:szCs w:val="26"/>
        </w:rPr>
        <w:t>эл</w:t>
      </w:r>
      <w:proofErr w:type="gramStart"/>
      <w:r>
        <w:rPr>
          <w:sz w:val="26"/>
          <w:szCs w:val="26"/>
        </w:rPr>
        <w:t>.а</w:t>
      </w:r>
      <w:proofErr w:type="gramEnd"/>
      <w:r>
        <w:rPr>
          <w:sz w:val="26"/>
          <w:szCs w:val="26"/>
        </w:rPr>
        <w:t>дрес</w:t>
      </w:r>
      <w:proofErr w:type="spellEnd"/>
      <w:r>
        <w:rPr>
          <w:sz w:val="26"/>
          <w:szCs w:val="26"/>
        </w:rPr>
        <w:t>, указанный в заявке,</w:t>
      </w:r>
      <w:r w:rsidR="00792409">
        <w:rPr>
          <w:sz w:val="26"/>
          <w:szCs w:val="26"/>
        </w:rPr>
        <w:t xml:space="preserve"> будет отправлена ссылка-приглашение  на онлайн-конференцию.</w:t>
      </w:r>
    </w:p>
    <w:p w:rsidR="00FF461B" w:rsidRPr="00F4610C" w:rsidRDefault="00FF461B" w:rsidP="00726359">
      <w:pPr>
        <w:jc w:val="both"/>
        <w:rPr>
          <w:sz w:val="26"/>
          <w:szCs w:val="26"/>
        </w:rPr>
      </w:pPr>
    </w:p>
    <w:p w:rsidR="008155C7" w:rsidRDefault="008155C7" w:rsidP="008155C7">
      <w:pPr>
        <w:pStyle w:val="a5"/>
        <w:numPr>
          <w:ilvl w:val="0"/>
          <w:numId w:val="7"/>
        </w:numPr>
        <w:autoSpaceDE w:val="0"/>
        <w:spacing w:after="0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4610C">
        <w:rPr>
          <w:rFonts w:ascii="Times New Roman" w:hAnsi="Times New Roman" w:cs="Times New Roman"/>
          <w:b/>
          <w:bCs/>
          <w:sz w:val="26"/>
          <w:szCs w:val="26"/>
        </w:rPr>
        <w:t>Требования к участникам</w:t>
      </w:r>
    </w:p>
    <w:p w:rsidR="00794146" w:rsidRPr="00F4610C" w:rsidRDefault="00794146" w:rsidP="00794146">
      <w:pPr>
        <w:pStyle w:val="a5"/>
        <w:autoSpaceDE w:val="0"/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53685" w:rsidRDefault="00171B8F" w:rsidP="005E3BF2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4610C">
        <w:rPr>
          <w:sz w:val="26"/>
          <w:szCs w:val="26"/>
        </w:rPr>
        <w:t xml:space="preserve">5.1. </w:t>
      </w:r>
      <w:r w:rsidR="005E3BF2">
        <w:rPr>
          <w:sz w:val="26"/>
          <w:szCs w:val="26"/>
        </w:rPr>
        <w:t xml:space="preserve">Участникам-командам необходимо до </w:t>
      </w:r>
      <w:r w:rsidR="005E3BF2" w:rsidRPr="005E3BF2">
        <w:rPr>
          <w:b/>
          <w:sz w:val="26"/>
          <w:szCs w:val="26"/>
        </w:rPr>
        <w:t xml:space="preserve">02 октября </w:t>
      </w:r>
      <w:r w:rsidR="005E3BF2">
        <w:rPr>
          <w:b/>
          <w:sz w:val="26"/>
          <w:szCs w:val="26"/>
        </w:rPr>
        <w:t xml:space="preserve">2020 </w:t>
      </w:r>
      <w:r w:rsidR="005E3BF2" w:rsidRPr="005E3BF2">
        <w:rPr>
          <w:sz w:val="26"/>
          <w:szCs w:val="26"/>
        </w:rPr>
        <w:t>(включительно)</w:t>
      </w:r>
      <w:r w:rsidR="005E3BF2">
        <w:rPr>
          <w:sz w:val="26"/>
          <w:szCs w:val="26"/>
        </w:rPr>
        <w:t xml:space="preserve"> предоставить </w:t>
      </w:r>
      <w:r w:rsidR="005E3BF2" w:rsidRPr="005E3BF2">
        <w:rPr>
          <w:sz w:val="26"/>
          <w:szCs w:val="26"/>
        </w:rPr>
        <w:t xml:space="preserve">на адрес эл. почты: </w:t>
      </w:r>
      <w:hyperlink r:id="rId8" w:history="1">
        <w:r w:rsidR="005E3BF2" w:rsidRPr="001975D2">
          <w:rPr>
            <w:rStyle w:val="a4"/>
            <w:sz w:val="26"/>
            <w:szCs w:val="26"/>
          </w:rPr>
          <w:t>moy_myk23@mail.ru</w:t>
        </w:r>
      </w:hyperlink>
      <w:r w:rsidR="005E3BF2">
        <w:rPr>
          <w:sz w:val="26"/>
          <w:szCs w:val="26"/>
        </w:rPr>
        <w:t xml:space="preserve"> </w:t>
      </w:r>
      <w:r w:rsidRPr="00F4610C">
        <w:rPr>
          <w:sz w:val="26"/>
          <w:szCs w:val="26"/>
        </w:rPr>
        <w:t xml:space="preserve">организаторам </w:t>
      </w:r>
      <w:r w:rsidR="005E3BF2" w:rsidRPr="005E3BF2">
        <w:rPr>
          <w:rFonts w:eastAsiaTheme="minorHAnsi"/>
          <w:sz w:val="26"/>
          <w:szCs w:val="26"/>
          <w:lang w:eastAsia="en-US"/>
        </w:rPr>
        <w:t>видео-выступление</w:t>
      </w:r>
      <w:r w:rsidR="00710CC3">
        <w:rPr>
          <w:rFonts w:eastAsiaTheme="minorHAnsi"/>
          <w:sz w:val="26"/>
          <w:szCs w:val="26"/>
          <w:lang w:eastAsia="en-US"/>
        </w:rPr>
        <w:t>,</w:t>
      </w:r>
      <w:r w:rsidR="00710CC3" w:rsidRPr="00710CC3">
        <w:t xml:space="preserve"> </w:t>
      </w:r>
      <w:r w:rsidR="00710CC3" w:rsidRPr="00710CC3">
        <w:rPr>
          <w:rFonts w:eastAsiaTheme="minorHAnsi"/>
          <w:sz w:val="26"/>
          <w:szCs w:val="26"/>
          <w:lang w:eastAsia="en-US"/>
        </w:rPr>
        <w:t>продолжительностью не более 5-7 минут</w:t>
      </w:r>
      <w:r w:rsidR="00710CC3">
        <w:rPr>
          <w:rFonts w:eastAsiaTheme="minorHAnsi"/>
          <w:sz w:val="26"/>
          <w:szCs w:val="26"/>
          <w:lang w:eastAsia="en-US"/>
        </w:rPr>
        <w:t>,</w:t>
      </w:r>
      <w:r w:rsidR="005E3BF2" w:rsidRPr="005E3BF2">
        <w:rPr>
          <w:rFonts w:eastAsiaTheme="minorHAnsi"/>
          <w:sz w:val="26"/>
          <w:szCs w:val="26"/>
          <w:lang w:eastAsia="en-US"/>
        </w:rPr>
        <w:t xml:space="preserve"> </w:t>
      </w:r>
      <w:r w:rsidR="00710CC3">
        <w:rPr>
          <w:rFonts w:eastAsiaTheme="minorHAnsi"/>
          <w:sz w:val="26"/>
          <w:szCs w:val="26"/>
          <w:lang w:eastAsia="en-US"/>
        </w:rPr>
        <w:t>с представлением визитной карточки и демонстрацией наглядного примера (опыта)</w:t>
      </w:r>
      <w:r w:rsidR="00B818E5">
        <w:rPr>
          <w:rFonts w:eastAsiaTheme="minorHAnsi"/>
          <w:sz w:val="26"/>
          <w:szCs w:val="26"/>
          <w:lang w:eastAsia="en-US"/>
        </w:rPr>
        <w:t xml:space="preserve"> (пункт 6.1, 6.2 положения)</w:t>
      </w:r>
      <w:r w:rsidR="00753685" w:rsidRPr="00786FE0">
        <w:rPr>
          <w:rFonts w:eastAsiaTheme="minorHAnsi"/>
          <w:sz w:val="26"/>
          <w:szCs w:val="26"/>
          <w:lang w:eastAsia="en-US"/>
        </w:rPr>
        <w:t>.</w:t>
      </w:r>
    </w:p>
    <w:p w:rsidR="00710CC3" w:rsidRPr="00710CC3" w:rsidRDefault="00F831D6" w:rsidP="005E3BF2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5.2. </w:t>
      </w:r>
      <w:r w:rsidR="00710CC3">
        <w:rPr>
          <w:rFonts w:eastAsiaTheme="minorHAnsi"/>
          <w:sz w:val="26"/>
          <w:szCs w:val="26"/>
          <w:lang w:eastAsia="en-US"/>
        </w:rPr>
        <w:t xml:space="preserve">Решение вопросов, </w:t>
      </w:r>
      <w:r w:rsidR="00710CC3" w:rsidRPr="00710CC3">
        <w:rPr>
          <w:rFonts w:eastAsiaTheme="minorHAnsi"/>
          <w:sz w:val="26"/>
          <w:szCs w:val="26"/>
          <w:lang w:eastAsia="en-US"/>
        </w:rPr>
        <w:t>выпо</w:t>
      </w:r>
      <w:r w:rsidR="00710CC3">
        <w:rPr>
          <w:rFonts w:eastAsiaTheme="minorHAnsi"/>
          <w:sz w:val="26"/>
          <w:szCs w:val="26"/>
          <w:lang w:eastAsia="en-US"/>
        </w:rPr>
        <w:t>лнение творческих, практических</w:t>
      </w:r>
      <w:r w:rsidR="00C22E27">
        <w:rPr>
          <w:rFonts w:eastAsiaTheme="minorHAnsi"/>
          <w:sz w:val="26"/>
          <w:szCs w:val="26"/>
          <w:lang w:eastAsia="en-US"/>
        </w:rPr>
        <w:t xml:space="preserve"> заданий участниками</w:t>
      </w:r>
      <w:r w:rsidR="00B818E5">
        <w:rPr>
          <w:rFonts w:eastAsiaTheme="minorHAnsi"/>
          <w:sz w:val="26"/>
          <w:szCs w:val="26"/>
          <w:lang w:eastAsia="en-US"/>
        </w:rPr>
        <w:t xml:space="preserve"> (пункт 6.3 положения)</w:t>
      </w:r>
      <w:r w:rsidR="00C22E27">
        <w:rPr>
          <w:rFonts w:eastAsiaTheme="minorHAnsi"/>
          <w:sz w:val="26"/>
          <w:szCs w:val="26"/>
          <w:lang w:eastAsia="en-US"/>
        </w:rPr>
        <w:t xml:space="preserve"> </w:t>
      </w:r>
      <w:r w:rsidR="00710CC3">
        <w:rPr>
          <w:rFonts w:eastAsiaTheme="minorHAnsi"/>
          <w:sz w:val="26"/>
          <w:szCs w:val="26"/>
          <w:lang w:eastAsia="en-US"/>
        </w:rPr>
        <w:t>будет прох</w:t>
      </w:r>
      <w:r w:rsidR="00C22E27">
        <w:rPr>
          <w:rFonts w:eastAsiaTheme="minorHAnsi"/>
          <w:sz w:val="26"/>
          <w:szCs w:val="26"/>
          <w:lang w:eastAsia="en-US"/>
        </w:rPr>
        <w:t xml:space="preserve">одить в режиме видеоконференции </w:t>
      </w:r>
      <w:r w:rsidR="00C22E27" w:rsidRPr="00C22E27">
        <w:rPr>
          <w:rFonts w:eastAsiaTheme="minorHAnsi"/>
          <w:sz w:val="26"/>
          <w:szCs w:val="26"/>
          <w:lang w:eastAsia="en-US"/>
        </w:rPr>
        <w:t>с использованием</w:t>
      </w:r>
      <w:r w:rsidR="00C22E27">
        <w:rPr>
          <w:rFonts w:eastAsiaTheme="minorHAnsi"/>
          <w:sz w:val="26"/>
          <w:szCs w:val="26"/>
          <w:lang w:eastAsia="en-US"/>
        </w:rPr>
        <w:t xml:space="preserve"> приложения</w:t>
      </w:r>
      <w:r w:rsidR="00B818E5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C22E27" w:rsidRPr="00C22E27">
        <w:rPr>
          <w:rFonts w:eastAsiaTheme="minorHAnsi"/>
          <w:sz w:val="26"/>
          <w:szCs w:val="26"/>
          <w:lang w:eastAsia="en-US"/>
        </w:rPr>
        <w:t>Zoom</w:t>
      </w:r>
      <w:proofErr w:type="spellEnd"/>
      <w:r w:rsidR="00C22E27">
        <w:rPr>
          <w:rFonts w:eastAsiaTheme="minorHAnsi"/>
          <w:sz w:val="26"/>
          <w:szCs w:val="26"/>
          <w:lang w:eastAsia="en-US"/>
        </w:rPr>
        <w:t xml:space="preserve"> в режиме онлайн.</w:t>
      </w:r>
      <w:r w:rsidR="0083672A">
        <w:rPr>
          <w:rFonts w:eastAsiaTheme="minorHAnsi"/>
          <w:sz w:val="26"/>
          <w:szCs w:val="26"/>
          <w:lang w:eastAsia="en-US"/>
        </w:rPr>
        <w:t xml:space="preserve"> </w:t>
      </w:r>
    </w:p>
    <w:p w:rsidR="00753685" w:rsidRDefault="00753685" w:rsidP="00083B17">
      <w:p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2B6189" w:rsidRDefault="00083B17" w:rsidP="00083B17">
      <w:p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  <w:r w:rsidRPr="00F4610C">
        <w:rPr>
          <w:rFonts w:eastAsiaTheme="minorHAnsi"/>
          <w:b/>
          <w:sz w:val="26"/>
          <w:szCs w:val="26"/>
          <w:lang w:eastAsia="en-US"/>
        </w:rPr>
        <w:t>6. Порядок проведения</w:t>
      </w:r>
    </w:p>
    <w:p w:rsidR="00794146" w:rsidRPr="00F4610C" w:rsidRDefault="00794146" w:rsidP="00083B17">
      <w:pPr>
        <w:contextualSpacing/>
        <w:jc w:val="center"/>
        <w:rPr>
          <w:rFonts w:eastAsiaTheme="minorHAnsi"/>
          <w:b/>
          <w:sz w:val="26"/>
          <w:szCs w:val="26"/>
          <w:lang w:eastAsia="en-US"/>
        </w:rPr>
      </w:pPr>
    </w:p>
    <w:p w:rsidR="003A4A4C" w:rsidRPr="00F4610C" w:rsidRDefault="003A4A4C" w:rsidP="003A4A4C">
      <w:pPr>
        <w:ind w:firstLine="567"/>
        <w:jc w:val="both"/>
        <w:rPr>
          <w:sz w:val="26"/>
          <w:szCs w:val="26"/>
        </w:rPr>
      </w:pPr>
      <w:r w:rsidRPr="00F4610C">
        <w:rPr>
          <w:sz w:val="26"/>
          <w:szCs w:val="26"/>
        </w:rPr>
        <w:t xml:space="preserve">6.1. Команда готовит визитную карточку (название, девиз, </w:t>
      </w:r>
      <w:r w:rsidR="004F6F68" w:rsidRPr="00F4610C">
        <w:rPr>
          <w:sz w:val="26"/>
          <w:szCs w:val="26"/>
        </w:rPr>
        <w:t xml:space="preserve">рассказ о том, </w:t>
      </w:r>
      <w:r w:rsidRPr="00F4610C">
        <w:rPr>
          <w:sz w:val="26"/>
          <w:szCs w:val="26"/>
        </w:rPr>
        <w:t>как решаются проблемы экологии в</w:t>
      </w:r>
      <w:r w:rsidR="004F6F68" w:rsidRPr="00F4610C">
        <w:rPr>
          <w:sz w:val="26"/>
          <w:szCs w:val="26"/>
        </w:rPr>
        <w:t xml:space="preserve"> рамках</w:t>
      </w:r>
      <w:r w:rsidRPr="00F4610C">
        <w:rPr>
          <w:sz w:val="26"/>
          <w:szCs w:val="26"/>
        </w:rPr>
        <w:t xml:space="preserve"> образовательно</w:t>
      </w:r>
      <w:r w:rsidR="004F6F68" w:rsidRPr="00F4610C">
        <w:rPr>
          <w:sz w:val="26"/>
          <w:szCs w:val="26"/>
        </w:rPr>
        <w:t>го</w:t>
      </w:r>
      <w:r w:rsidRPr="00F4610C">
        <w:rPr>
          <w:sz w:val="26"/>
          <w:szCs w:val="26"/>
        </w:rPr>
        <w:t xml:space="preserve"> учреждени</w:t>
      </w:r>
      <w:r w:rsidR="004F6F68" w:rsidRPr="00F4610C">
        <w:rPr>
          <w:sz w:val="26"/>
          <w:szCs w:val="26"/>
        </w:rPr>
        <w:t>я, либо в рамках класса</w:t>
      </w:r>
      <w:r w:rsidRPr="00F4610C">
        <w:rPr>
          <w:sz w:val="26"/>
          <w:szCs w:val="26"/>
        </w:rPr>
        <w:t>)</w:t>
      </w:r>
    </w:p>
    <w:p w:rsidR="003A4A4C" w:rsidRPr="00F4610C" w:rsidRDefault="003A4A4C" w:rsidP="003A4A4C">
      <w:pPr>
        <w:ind w:firstLine="567"/>
        <w:jc w:val="both"/>
        <w:rPr>
          <w:sz w:val="26"/>
          <w:szCs w:val="26"/>
        </w:rPr>
      </w:pPr>
      <w:r w:rsidRPr="00F4610C">
        <w:rPr>
          <w:sz w:val="26"/>
          <w:szCs w:val="26"/>
        </w:rPr>
        <w:t>6.2. Команда готовит и демонстрирует наглядный пример (опыт) на тему живой или не живой природы. Опыт должен продемонстрировать химические либо физические свойства растений, минералов и т.д.</w:t>
      </w:r>
      <w:r w:rsidR="004F6F68" w:rsidRPr="00F4610C">
        <w:rPr>
          <w:sz w:val="26"/>
          <w:szCs w:val="26"/>
        </w:rPr>
        <w:t xml:space="preserve"> Приветствуется театрализация, мультимедиа сопровождение, наглядные пособия. </w:t>
      </w:r>
    </w:p>
    <w:p w:rsidR="003A4A4C" w:rsidRPr="00F4610C" w:rsidRDefault="001C0AAF" w:rsidP="003A4A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6.3. Участникам предстоит решать вопросы, выполнять творческие и практические задания экологической, природоохранной, художественно-эстетической, музыкальной, спортивной деятельности и направленности.</w:t>
      </w:r>
    </w:p>
    <w:p w:rsidR="0008475B" w:rsidRPr="00F4610C" w:rsidRDefault="0008475B" w:rsidP="00DD4B5E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F4610C">
        <w:rPr>
          <w:rFonts w:eastAsiaTheme="minorHAnsi"/>
          <w:sz w:val="26"/>
          <w:szCs w:val="26"/>
          <w:lang w:eastAsia="en-US"/>
        </w:rPr>
        <w:t>6.</w:t>
      </w:r>
      <w:r w:rsidR="004F6F68" w:rsidRPr="00F4610C">
        <w:rPr>
          <w:rFonts w:eastAsiaTheme="minorHAnsi"/>
          <w:sz w:val="26"/>
          <w:szCs w:val="26"/>
          <w:lang w:eastAsia="en-US"/>
        </w:rPr>
        <w:t>4</w:t>
      </w:r>
      <w:r w:rsidRPr="00F4610C">
        <w:rPr>
          <w:rFonts w:eastAsiaTheme="minorHAnsi"/>
          <w:sz w:val="26"/>
          <w:szCs w:val="26"/>
          <w:lang w:eastAsia="en-US"/>
        </w:rPr>
        <w:t>. Критерии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865"/>
        <w:gridCol w:w="1130"/>
      </w:tblGrid>
      <w:tr w:rsidR="002D0A2C" w:rsidRPr="00F4610C" w:rsidTr="0030686E">
        <w:tc>
          <w:tcPr>
            <w:tcW w:w="1242" w:type="dxa"/>
            <w:shd w:val="clear" w:color="auto" w:fill="auto"/>
            <w:vAlign w:val="center"/>
          </w:tcPr>
          <w:p w:rsidR="002D0A2C" w:rsidRPr="00F4610C" w:rsidRDefault="002D0A2C" w:rsidP="00083B17">
            <w:pPr>
              <w:jc w:val="center"/>
              <w:rPr>
                <w:b/>
                <w:sz w:val="26"/>
                <w:szCs w:val="26"/>
              </w:rPr>
            </w:pPr>
            <w:r w:rsidRPr="00F4610C">
              <w:rPr>
                <w:b/>
                <w:sz w:val="26"/>
                <w:szCs w:val="26"/>
              </w:rPr>
              <w:t>№№ п/п</w:t>
            </w:r>
          </w:p>
        </w:tc>
        <w:tc>
          <w:tcPr>
            <w:tcW w:w="6865" w:type="dxa"/>
            <w:shd w:val="clear" w:color="auto" w:fill="auto"/>
            <w:vAlign w:val="center"/>
          </w:tcPr>
          <w:p w:rsidR="002D0A2C" w:rsidRPr="00F4610C" w:rsidRDefault="002D0A2C" w:rsidP="00083B17">
            <w:pPr>
              <w:jc w:val="center"/>
              <w:rPr>
                <w:b/>
                <w:sz w:val="26"/>
                <w:szCs w:val="26"/>
              </w:rPr>
            </w:pPr>
            <w:r w:rsidRPr="00F4610C">
              <w:rPr>
                <w:b/>
                <w:sz w:val="26"/>
                <w:szCs w:val="26"/>
              </w:rPr>
              <w:t>Критерий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2D0A2C" w:rsidRPr="00F4610C" w:rsidRDefault="002D0A2C" w:rsidP="00083B17">
            <w:pPr>
              <w:jc w:val="center"/>
              <w:rPr>
                <w:b/>
                <w:sz w:val="26"/>
                <w:szCs w:val="26"/>
              </w:rPr>
            </w:pPr>
            <w:r w:rsidRPr="00F4610C">
              <w:rPr>
                <w:b/>
                <w:sz w:val="26"/>
                <w:szCs w:val="26"/>
              </w:rPr>
              <w:t>Баллы</w:t>
            </w:r>
          </w:p>
        </w:tc>
      </w:tr>
      <w:tr w:rsidR="002D0A2C" w:rsidRPr="00F4610C" w:rsidTr="0030686E">
        <w:tc>
          <w:tcPr>
            <w:tcW w:w="1242" w:type="dxa"/>
            <w:shd w:val="clear" w:color="auto" w:fill="auto"/>
          </w:tcPr>
          <w:p w:rsidR="002D0A2C" w:rsidRPr="00F4610C" w:rsidRDefault="002D0A2C" w:rsidP="00083B17">
            <w:pPr>
              <w:jc w:val="center"/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>1.</w:t>
            </w:r>
          </w:p>
        </w:tc>
        <w:tc>
          <w:tcPr>
            <w:tcW w:w="6865" w:type="dxa"/>
            <w:shd w:val="clear" w:color="auto" w:fill="auto"/>
          </w:tcPr>
          <w:p w:rsidR="002D0A2C" w:rsidRPr="00F4610C" w:rsidRDefault="00C7393F" w:rsidP="0024246B">
            <w:pPr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>Общий облик команды (наличие названия, девиза, эмблемы, единство в одежде)</w:t>
            </w:r>
          </w:p>
        </w:tc>
        <w:tc>
          <w:tcPr>
            <w:tcW w:w="1130" w:type="dxa"/>
            <w:shd w:val="clear" w:color="auto" w:fill="auto"/>
          </w:tcPr>
          <w:p w:rsidR="002D0A2C" w:rsidRPr="00F4610C" w:rsidRDefault="0008475B" w:rsidP="00083B17">
            <w:pPr>
              <w:jc w:val="center"/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>1</w:t>
            </w:r>
            <w:r w:rsidR="002D0A2C" w:rsidRPr="00F4610C">
              <w:rPr>
                <w:sz w:val="26"/>
                <w:szCs w:val="26"/>
              </w:rPr>
              <w:t>0</w:t>
            </w:r>
          </w:p>
        </w:tc>
      </w:tr>
      <w:tr w:rsidR="0030686E" w:rsidRPr="00F4610C" w:rsidTr="0030686E">
        <w:tc>
          <w:tcPr>
            <w:tcW w:w="1242" w:type="dxa"/>
            <w:shd w:val="clear" w:color="auto" w:fill="auto"/>
          </w:tcPr>
          <w:p w:rsidR="0030686E" w:rsidRPr="00F4610C" w:rsidRDefault="0030686E" w:rsidP="0030686E">
            <w:pPr>
              <w:jc w:val="center"/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>2.</w:t>
            </w:r>
          </w:p>
        </w:tc>
        <w:tc>
          <w:tcPr>
            <w:tcW w:w="6865" w:type="dxa"/>
            <w:shd w:val="clear" w:color="auto" w:fill="auto"/>
          </w:tcPr>
          <w:p w:rsidR="0030686E" w:rsidRPr="00F4610C" w:rsidRDefault="0030686E" w:rsidP="0030686E">
            <w:pPr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>Понимание значимости выполняемой работы в экологическом направлении</w:t>
            </w:r>
          </w:p>
        </w:tc>
        <w:tc>
          <w:tcPr>
            <w:tcW w:w="1130" w:type="dxa"/>
            <w:shd w:val="clear" w:color="auto" w:fill="auto"/>
          </w:tcPr>
          <w:p w:rsidR="0030686E" w:rsidRPr="00F4610C" w:rsidRDefault="0030686E" w:rsidP="0030686E">
            <w:pPr>
              <w:jc w:val="center"/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>10</w:t>
            </w:r>
          </w:p>
        </w:tc>
      </w:tr>
      <w:tr w:rsidR="0030686E" w:rsidRPr="00F4610C" w:rsidTr="0030686E">
        <w:tc>
          <w:tcPr>
            <w:tcW w:w="1242" w:type="dxa"/>
            <w:shd w:val="clear" w:color="auto" w:fill="auto"/>
          </w:tcPr>
          <w:p w:rsidR="0030686E" w:rsidRPr="00F4610C" w:rsidRDefault="0030686E" w:rsidP="0030686E">
            <w:pPr>
              <w:jc w:val="center"/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6865" w:type="dxa"/>
            <w:shd w:val="clear" w:color="auto" w:fill="auto"/>
          </w:tcPr>
          <w:p w:rsidR="0030686E" w:rsidRPr="00F4610C" w:rsidRDefault="0030686E" w:rsidP="0030686E">
            <w:pPr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>Многообразие идей, оригинальность творческого замысла</w:t>
            </w:r>
          </w:p>
        </w:tc>
        <w:tc>
          <w:tcPr>
            <w:tcW w:w="1130" w:type="dxa"/>
            <w:shd w:val="clear" w:color="auto" w:fill="auto"/>
          </w:tcPr>
          <w:p w:rsidR="0030686E" w:rsidRPr="00F4610C" w:rsidRDefault="0030686E" w:rsidP="0030686E">
            <w:pPr>
              <w:jc w:val="center"/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>10</w:t>
            </w:r>
          </w:p>
        </w:tc>
      </w:tr>
      <w:tr w:rsidR="0030686E" w:rsidRPr="00F4610C" w:rsidTr="0030686E">
        <w:tc>
          <w:tcPr>
            <w:tcW w:w="1242" w:type="dxa"/>
            <w:shd w:val="clear" w:color="auto" w:fill="auto"/>
          </w:tcPr>
          <w:p w:rsidR="0030686E" w:rsidRPr="00F4610C" w:rsidRDefault="0030686E" w:rsidP="0030686E">
            <w:pPr>
              <w:jc w:val="center"/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>4.</w:t>
            </w:r>
          </w:p>
        </w:tc>
        <w:tc>
          <w:tcPr>
            <w:tcW w:w="6865" w:type="dxa"/>
            <w:shd w:val="clear" w:color="auto" w:fill="auto"/>
          </w:tcPr>
          <w:p w:rsidR="0030686E" w:rsidRPr="00F4610C" w:rsidRDefault="0030686E" w:rsidP="0030686E">
            <w:pPr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>Сценическая культура, артистизм исполнителей</w:t>
            </w:r>
          </w:p>
        </w:tc>
        <w:tc>
          <w:tcPr>
            <w:tcW w:w="1130" w:type="dxa"/>
            <w:shd w:val="clear" w:color="auto" w:fill="auto"/>
          </w:tcPr>
          <w:p w:rsidR="0030686E" w:rsidRPr="00F4610C" w:rsidRDefault="0030686E" w:rsidP="0030686E">
            <w:pPr>
              <w:jc w:val="center"/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>10</w:t>
            </w:r>
          </w:p>
        </w:tc>
      </w:tr>
      <w:tr w:rsidR="002D0A2C" w:rsidRPr="00F4610C" w:rsidTr="0030686E">
        <w:tc>
          <w:tcPr>
            <w:tcW w:w="1242" w:type="dxa"/>
            <w:shd w:val="clear" w:color="auto" w:fill="auto"/>
          </w:tcPr>
          <w:p w:rsidR="002D0A2C" w:rsidRPr="00F4610C" w:rsidRDefault="002D0A2C" w:rsidP="00083B17">
            <w:pPr>
              <w:jc w:val="center"/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>5.</w:t>
            </w:r>
          </w:p>
        </w:tc>
        <w:tc>
          <w:tcPr>
            <w:tcW w:w="6865" w:type="dxa"/>
            <w:shd w:val="clear" w:color="auto" w:fill="auto"/>
          </w:tcPr>
          <w:p w:rsidR="002D0A2C" w:rsidRPr="00F4610C" w:rsidRDefault="00FB5266" w:rsidP="001E5EAC">
            <w:pPr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>Общая экологическая гра</w:t>
            </w:r>
            <w:r w:rsidR="00044DA7" w:rsidRPr="00F4610C">
              <w:rPr>
                <w:sz w:val="26"/>
                <w:szCs w:val="26"/>
              </w:rPr>
              <w:t>мотность</w:t>
            </w:r>
          </w:p>
        </w:tc>
        <w:tc>
          <w:tcPr>
            <w:tcW w:w="1130" w:type="dxa"/>
            <w:shd w:val="clear" w:color="auto" w:fill="auto"/>
          </w:tcPr>
          <w:p w:rsidR="002D0A2C" w:rsidRPr="00F4610C" w:rsidRDefault="0008475B" w:rsidP="00083B17">
            <w:pPr>
              <w:jc w:val="center"/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>1</w:t>
            </w:r>
            <w:r w:rsidR="002D0A2C" w:rsidRPr="00F4610C">
              <w:rPr>
                <w:sz w:val="26"/>
                <w:szCs w:val="26"/>
              </w:rPr>
              <w:t>0</w:t>
            </w:r>
          </w:p>
        </w:tc>
      </w:tr>
      <w:tr w:rsidR="002D0A2C" w:rsidRPr="00F4610C" w:rsidTr="0030686E">
        <w:tc>
          <w:tcPr>
            <w:tcW w:w="1242" w:type="dxa"/>
            <w:shd w:val="clear" w:color="auto" w:fill="auto"/>
          </w:tcPr>
          <w:p w:rsidR="002D0A2C" w:rsidRPr="00F4610C" w:rsidRDefault="002D0A2C" w:rsidP="00083B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65" w:type="dxa"/>
            <w:shd w:val="clear" w:color="auto" w:fill="auto"/>
          </w:tcPr>
          <w:p w:rsidR="002D0A2C" w:rsidRPr="00F4610C" w:rsidRDefault="002D0A2C" w:rsidP="00083B17">
            <w:pPr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 xml:space="preserve">Максимально </w:t>
            </w:r>
          </w:p>
        </w:tc>
        <w:tc>
          <w:tcPr>
            <w:tcW w:w="1130" w:type="dxa"/>
            <w:shd w:val="clear" w:color="auto" w:fill="auto"/>
          </w:tcPr>
          <w:p w:rsidR="002D0A2C" w:rsidRPr="00F4610C" w:rsidRDefault="0008475B" w:rsidP="00083B17">
            <w:pPr>
              <w:jc w:val="center"/>
              <w:rPr>
                <w:sz w:val="26"/>
                <w:szCs w:val="26"/>
              </w:rPr>
            </w:pPr>
            <w:r w:rsidRPr="00F4610C">
              <w:rPr>
                <w:sz w:val="26"/>
                <w:szCs w:val="26"/>
              </w:rPr>
              <w:t>5</w:t>
            </w:r>
            <w:r w:rsidR="002D0A2C" w:rsidRPr="00F4610C">
              <w:rPr>
                <w:sz w:val="26"/>
                <w:szCs w:val="26"/>
              </w:rPr>
              <w:t>0</w:t>
            </w:r>
          </w:p>
        </w:tc>
      </w:tr>
    </w:tbl>
    <w:p w:rsidR="00CD0891" w:rsidRPr="00CD0891" w:rsidRDefault="00CD0891" w:rsidP="00CD0891">
      <w:pPr>
        <w:autoSpaceDE w:val="0"/>
        <w:ind w:left="1134"/>
        <w:rPr>
          <w:sz w:val="26"/>
          <w:szCs w:val="26"/>
        </w:rPr>
      </w:pPr>
    </w:p>
    <w:p w:rsidR="0008475B" w:rsidRPr="00794146" w:rsidRDefault="0008475B" w:rsidP="00510F98">
      <w:pPr>
        <w:numPr>
          <w:ilvl w:val="0"/>
          <w:numId w:val="9"/>
        </w:numPr>
        <w:autoSpaceDE w:val="0"/>
        <w:ind w:left="0" w:firstLine="1134"/>
        <w:jc w:val="center"/>
        <w:rPr>
          <w:sz w:val="26"/>
          <w:szCs w:val="26"/>
        </w:rPr>
      </w:pPr>
      <w:r w:rsidRPr="00F4610C">
        <w:rPr>
          <w:b/>
          <w:sz w:val="26"/>
          <w:szCs w:val="26"/>
        </w:rPr>
        <w:t>Порядок подведения итогов и определения победителей</w:t>
      </w:r>
    </w:p>
    <w:p w:rsidR="00794146" w:rsidRPr="00F4610C" w:rsidRDefault="00794146" w:rsidP="00794146">
      <w:pPr>
        <w:autoSpaceDE w:val="0"/>
        <w:ind w:left="1134"/>
        <w:rPr>
          <w:sz w:val="26"/>
          <w:szCs w:val="26"/>
        </w:rPr>
      </w:pPr>
    </w:p>
    <w:p w:rsidR="00ED6633" w:rsidRPr="005258A7" w:rsidRDefault="0008475B" w:rsidP="005258A7">
      <w:pPr>
        <w:ind w:firstLine="567"/>
        <w:jc w:val="both"/>
        <w:rPr>
          <w:sz w:val="26"/>
          <w:szCs w:val="26"/>
        </w:rPr>
      </w:pPr>
      <w:r w:rsidRPr="00F4610C">
        <w:rPr>
          <w:sz w:val="26"/>
          <w:szCs w:val="26"/>
        </w:rPr>
        <w:t xml:space="preserve">Итоги подводятся в день проведения </w:t>
      </w:r>
      <w:r w:rsidR="00044DA7" w:rsidRPr="00F4610C">
        <w:rPr>
          <w:sz w:val="26"/>
          <w:szCs w:val="26"/>
        </w:rPr>
        <w:t>игры</w:t>
      </w:r>
      <w:r w:rsidRPr="00F4610C">
        <w:rPr>
          <w:sz w:val="26"/>
          <w:szCs w:val="26"/>
        </w:rPr>
        <w:t xml:space="preserve"> на основании оценок, полученных во время выступления </w:t>
      </w:r>
      <w:r w:rsidR="00044DA7" w:rsidRPr="00F4610C">
        <w:rPr>
          <w:sz w:val="26"/>
          <w:szCs w:val="26"/>
        </w:rPr>
        <w:t>команд</w:t>
      </w:r>
      <w:r w:rsidRPr="00F4610C">
        <w:rPr>
          <w:sz w:val="26"/>
          <w:szCs w:val="26"/>
        </w:rPr>
        <w:t xml:space="preserve">. В соответствии с баллами итоговых протоколов жюри определяет </w:t>
      </w:r>
      <w:r w:rsidR="00044DA7" w:rsidRPr="00F4610C">
        <w:rPr>
          <w:sz w:val="26"/>
          <w:szCs w:val="26"/>
        </w:rPr>
        <w:t>команды</w:t>
      </w:r>
      <w:r w:rsidRPr="00F4610C">
        <w:rPr>
          <w:sz w:val="26"/>
          <w:szCs w:val="26"/>
        </w:rPr>
        <w:t>, занявши</w:t>
      </w:r>
      <w:r w:rsidR="00044DA7" w:rsidRPr="00F4610C">
        <w:rPr>
          <w:sz w:val="26"/>
          <w:szCs w:val="26"/>
        </w:rPr>
        <w:t>е</w:t>
      </w:r>
      <w:r w:rsidRPr="00F4610C">
        <w:rPr>
          <w:sz w:val="26"/>
          <w:szCs w:val="26"/>
        </w:rPr>
        <w:t xml:space="preserve"> 1, 2 и 3 место, в зависимости от среднего балла: 1 место (48-50 баллов), 2 место (45-47 баллов), 3 место (40-44 балла). </w:t>
      </w:r>
      <w:r w:rsidR="00625163" w:rsidRPr="00F4610C">
        <w:rPr>
          <w:sz w:val="26"/>
          <w:szCs w:val="26"/>
        </w:rPr>
        <w:t>Жюри имеет право присваивать дополнительны</w:t>
      </w:r>
      <w:r w:rsidR="00044DA7" w:rsidRPr="00F4610C">
        <w:rPr>
          <w:sz w:val="26"/>
          <w:szCs w:val="26"/>
        </w:rPr>
        <w:t>е номинации особо отличившимся командам</w:t>
      </w:r>
      <w:r w:rsidR="00625163" w:rsidRPr="00F4610C">
        <w:rPr>
          <w:sz w:val="26"/>
          <w:szCs w:val="26"/>
        </w:rPr>
        <w:t>, не занявшим призо</w:t>
      </w:r>
      <w:r w:rsidR="005258A7">
        <w:rPr>
          <w:sz w:val="26"/>
          <w:szCs w:val="26"/>
        </w:rPr>
        <w:t>вые места, по своему усмотрению.</w:t>
      </w:r>
    </w:p>
    <w:p w:rsidR="005258A7" w:rsidRDefault="005258A7" w:rsidP="00510F98">
      <w:pPr>
        <w:ind w:firstLine="426"/>
        <w:jc w:val="center"/>
        <w:rPr>
          <w:b/>
          <w:sz w:val="26"/>
          <w:szCs w:val="26"/>
        </w:rPr>
      </w:pPr>
    </w:p>
    <w:p w:rsidR="0008475B" w:rsidRDefault="00510F98" w:rsidP="00510F98">
      <w:pPr>
        <w:ind w:firstLine="426"/>
        <w:jc w:val="center"/>
        <w:rPr>
          <w:b/>
          <w:sz w:val="26"/>
          <w:szCs w:val="26"/>
        </w:rPr>
      </w:pPr>
      <w:r w:rsidRPr="00F4610C">
        <w:rPr>
          <w:b/>
          <w:sz w:val="26"/>
          <w:szCs w:val="26"/>
        </w:rPr>
        <w:t>8.</w:t>
      </w:r>
      <w:r w:rsidRPr="00F4610C">
        <w:rPr>
          <w:b/>
          <w:sz w:val="26"/>
          <w:szCs w:val="26"/>
        </w:rPr>
        <w:tab/>
        <w:t>Жюри мероприятия</w:t>
      </w:r>
    </w:p>
    <w:p w:rsidR="00794146" w:rsidRPr="00F4610C" w:rsidRDefault="00794146" w:rsidP="00510F98">
      <w:pPr>
        <w:ind w:firstLine="426"/>
        <w:jc w:val="center"/>
        <w:rPr>
          <w:b/>
          <w:sz w:val="26"/>
          <w:szCs w:val="26"/>
        </w:rPr>
      </w:pPr>
    </w:p>
    <w:p w:rsidR="0008475B" w:rsidRPr="00F4610C" w:rsidRDefault="00510F98" w:rsidP="00510F98">
      <w:pPr>
        <w:ind w:firstLine="567"/>
        <w:jc w:val="both"/>
        <w:rPr>
          <w:sz w:val="26"/>
          <w:szCs w:val="26"/>
        </w:rPr>
      </w:pPr>
      <w:r w:rsidRPr="00F4610C">
        <w:rPr>
          <w:sz w:val="26"/>
          <w:szCs w:val="26"/>
        </w:rPr>
        <w:t xml:space="preserve">Состав жюри </w:t>
      </w:r>
      <w:r w:rsidR="00BB0DC8" w:rsidRPr="00F4610C">
        <w:rPr>
          <w:sz w:val="26"/>
          <w:szCs w:val="26"/>
        </w:rPr>
        <w:t>игры</w:t>
      </w:r>
      <w:r w:rsidRPr="00F4610C">
        <w:rPr>
          <w:sz w:val="26"/>
          <w:szCs w:val="26"/>
        </w:rPr>
        <w:t xml:space="preserve"> формируется из специалистов Администрации Артемовского городского округа, Управления образования Артемовского городского округа, методистов Муниципального казенного учреждения Артемовского городского округа «Центр обеспечения деятельности системы образования», </w:t>
      </w:r>
      <w:r w:rsidR="00625163" w:rsidRPr="00F4610C">
        <w:rPr>
          <w:sz w:val="26"/>
          <w:szCs w:val="26"/>
        </w:rPr>
        <w:t xml:space="preserve">педагогов муниципальных образовательных учреждений Артемовского городского округа и учреждений дополнительного образования, </w:t>
      </w:r>
      <w:r w:rsidRPr="00F4610C">
        <w:rPr>
          <w:sz w:val="26"/>
          <w:szCs w:val="26"/>
        </w:rPr>
        <w:t>социальных партнеров, представителей общественности.</w:t>
      </w:r>
    </w:p>
    <w:p w:rsidR="0008475B" w:rsidRPr="00F4610C" w:rsidRDefault="0008475B" w:rsidP="00083B17">
      <w:pPr>
        <w:jc w:val="both"/>
        <w:rPr>
          <w:b/>
          <w:sz w:val="26"/>
          <w:szCs w:val="26"/>
        </w:rPr>
      </w:pPr>
    </w:p>
    <w:p w:rsidR="0008475B" w:rsidRDefault="00510F98" w:rsidP="00510F98">
      <w:pPr>
        <w:ind w:firstLine="426"/>
        <w:jc w:val="center"/>
        <w:rPr>
          <w:b/>
          <w:sz w:val="26"/>
          <w:szCs w:val="26"/>
        </w:rPr>
      </w:pPr>
      <w:r w:rsidRPr="00F4610C">
        <w:rPr>
          <w:b/>
          <w:sz w:val="26"/>
          <w:szCs w:val="26"/>
        </w:rPr>
        <w:t>9.</w:t>
      </w:r>
      <w:r w:rsidRPr="00F4610C">
        <w:rPr>
          <w:b/>
          <w:sz w:val="26"/>
          <w:szCs w:val="26"/>
        </w:rPr>
        <w:tab/>
        <w:t>Награждение</w:t>
      </w:r>
    </w:p>
    <w:p w:rsidR="00794146" w:rsidRPr="00F4610C" w:rsidRDefault="00794146" w:rsidP="00510F98">
      <w:pPr>
        <w:ind w:firstLine="426"/>
        <w:jc w:val="center"/>
        <w:rPr>
          <w:b/>
          <w:sz w:val="26"/>
          <w:szCs w:val="26"/>
        </w:rPr>
      </w:pPr>
    </w:p>
    <w:p w:rsidR="00871CBD" w:rsidRPr="00871CBD" w:rsidRDefault="00871CBD" w:rsidP="00871CBD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9.1.</w:t>
      </w:r>
      <w:r w:rsidRPr="00871CBD">
        <w:rPr>
          <w:bCs/>
          <w:sz w:val="26"/>
          <w:szCs w:val="26"/>
        </w:rPr>
        <w:t>Команды, занявшие I, II, III места награждаются грамотами начальника Управления образования Артёмовского городского округа</w:t>
      </w:r>
    </w:p>
    <w:p w:rsidR="00871CBD" w:rsidRPr="00871CBD" w:rsidRDefault="00871CBD" w:rsidP="00871CBD">
      <w:pPr>
        <w:tabs>
          <w:tab w:val="left" w:pos="0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Pr="00871CBD">
        <w:rPr>
          <w:bCs/>
          <w:sz w:val="26"/>
          <w:szCs w:val="26"/>
        </w:rPr>
        <w:t xml:space="preserve">.2. Всем участникам </w:t>
      </w:r>
      <w:r>
        <w:rPr>
          <w:bCs/>
          <w:sz w:val="26"/>
          <w:szCs w:val="26"/>
        </w:rPr>
        <w:t xml:space="preserve">игры </w:t>
      </w:r>
      <w:r w:rsidRPr="00871CBD">
        <w:rPr>
          <w:bCs/>
          <w:sz w:val="26"/>
          <w:szCs w:val="26"/>
        </w:rPr>
        <w:t>будут вручены сертификаты.</w:t>
      </w:r>
    </w:p>
    <w:p w:rsidR="00871CBD" w:rsidRPr="00871CBD" w:rsidRDefault="00871CBD" w:rsidP="00871CB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871CBD">
        <w:rPr>
          <w:sz w:val="26"/>
          <w:szCs w:val="26"/>
        </w:rPr>
        <w:t xml:space="preserve">.3. Награждение </w:t>
      </w:r>
      <w:r w:rsidR="00753685">
        <w:rPr>
          <w:sz w:val="26"/>
          <w:szCs w:val="26"/>
        </w:rPr>
        <w:t>за</w:t>
      </w:r>
      <w:r w:rsidRPr="00871CBD">
        <w:rPr>
          <w:sz w:val="26"/>
          <w:szCs w:val="26"/>
        </w:rPr>
        <w:t>очное.</w:t>
      </w:r>
    </w:p>
    <w:p w:rsidR="0008475B" w:rsidRPr="00F4610C" w:rsidRDefault="0008475B" w:rsidP="00083B17">
      <w:pPr>
        <w:jc w:val="both"/>
        <w:rPr>
          <w:b/>
          <w:sz w:val="26"/>
          <w:szCs w:val="26"/>
        </w:rPr>
      </w:pPr>
    </w:p>
    <w:p w:rsidR="0024246B" w:rsidRPr="00F4610C" w:rsidRDefault="0024246B" w:rsidP="00083B17">
      <w:pPr>
        <w:jc w:val="both"/>
        <w:rPr>
          <w:b/>
          <w:sz w:val="26"/>
          <w:szCs w:val="26"/>
        </w:rPr>
      </w:pPr>
    </w:p>
    <w:p w:rsidR="0024246B" w:rsidRPr="00F4610C" w:rsidRDefault="0024246B" w:rsidP="00083B17">
      <w:pPr>
        <w:jc w:val="both"/>
        <w:rPr>
          <w:b/>
          <w:sz w:val="26"/>
          <w:szCs w:val="26"/>
        </w:rPr>
      </w:pPr>
    </w:p>
    <w:p w:rsidR="0024246B" w:rsidRPr="00F4610C" w:rsidRDefault="0024246B" w:rsidP="00083B17">
      <w:pPr>
        <w:jc w:val="both"/>
        <w:rPr>
          <w:b/>
          <w:sz w:val="26"/>
          <w:szCs w:val="26"/>
        </w:rPr>
      </w:pPr>
    </w:p>
    <w:p w:rsidR="0024246B" w:rsidRPr="00F4610C" w:rsidRDefault="0024246B" w:rsidP="00083B17">
      <w:pPr>
        <w:jc w:val="both"/>
        <w:rPr>
          <w:b/>
          <w:sz w:val="26"/>
          <w:szCs w:val="26"/>
        </w:rPr>
      </w:pPr>
    </w:p>
    <w:p w:rsidR="0024246B" w:rsidRPr="00F4610C" w:rsidRDefault="0024246B" w:rsidP="00083B17">
      <w:pPr>
        <w:jc w:val="both"/>
        <w:rPr>
          <w:b/>
          <w:sz w:val="26"/>
          <w:szCs w:val="26"/>
        </w:rPr>
      </w:pPr>
    </w:p>
    <w:p w:rsidR="0024246B" w:rsidRPr="00F4610C" w:rsidRDefault="0024246B" w:rsidP="00083B17">
      <w:pPr>
        <w:jc w:val="both"/>
        <w:rPr>
          <w:b/>
          <w:sz w:val="26"/>
          <w:szCs w:val="26"/>
        </w:rPr>
      </w:pPr>
    </w:p>
    <w:p w:rsidR="00B31709" w:rsidRPr="00F4610C" w:rsidRDefault="00B31709" w:rsidP="00083B17">
      <w:pPr>
        <w:jc w:val="both"/>
        <w:rPr>
          <w:b/>
          <w:sz w:val="26"/>
          <w:szCs w:val="26"/>
        </w:rPr>
      </w:pPr>
    </w:p>
    <w:p w:rsidR="00B31709" w:rsidRPr="00F4610C" w:rsidRDefault="00B31709" w:rsidP="00083B17">
      <w:pPr>
        <w:jc w:val="both"/>
        <w:rPr>
          <w:b/>
          <w:sz w:val="26"/>
          <w:szCs w:val="26"/>
        </w:rPr>
      </w:pPr>
    </w:p>
    <w:p w:rsidR="00B31709" w:rsidRPr="00F4610C" w:rsidRDefault="00B31709" w:rsidP="00083B17">
      <w:pPr>
        <w:jc w:val="both"/>
        <w:rPr>
          <w:b/>
          <w:sz w:val="26"/>
          <w:szCs w:val="26"/>
        </w:rPr>
      </w:pPr>
    </w:p>
    <w:p w:rsidR="00B31709" w:rsidRPr="00F4610C" w:rsidRDefault="00B31709" w:rsidP="00083B17">
      <w:pPr>
        <w:jc w:val="both"/>
        <w:rPr>
          <w:b/>
          <w:sz w:val="26"/>
          <w:szCs w:val="26"/>
        </w:rPr>
      </w:pPr>
    </w:p>
    <w:p w:rsidR="00B31709" w:rsidRPr="00F4610C" w:rsidRDefault="00B31709" w:rsidP="00083B17">
      <w:pPr>
        <w:jc w:val="both"/>
        <w:rPr>
          <w:b/>
          <w:sz w:val="26"/>
          <w:szCs w:val="26"/>
        </w:rPr>
      </w:pPr>
    </w:p>
    <w:p w:rsidR="00B31709" w:rsidRPr="00F4610C" w:rsidRDefault="00B31709" w:rsidP="00083B17">
      <w:pPr>
        <w:jc w:val="both"/>
        <w:rPr>
          <w:b/>
          <w:sz w:val="26"/>
          <w:szCs w:val="26"/>
        </w:rPr>
      </w:pPr>
    </w:p>
    <w:p w:rsidR="00B31709" w:rsidRPr="00F4610C" w:rsidRDefault="00B31709" w:rsidP="00083B17">
      <w:pPr>
        <w:jc w:val="both"/>
        <w:rPr>
          <w:b/>
          <w:sz w:val="26"/>
          <w:szCs w:val="26"/>
        </w:rPr>
      </w:pPr>
    </w:p>
    <w:p w:rsidR="00B31709" w:rsidRPr="00F4610C" w:rsidRDefault="00B31709" w:rsidP="00083B17">
      <w:pPr>
        <w:jc w:val="both"/>
        <w:rPr>
          <w:b/>
          <w:sz w:val="26"/>
          <w:szCs w:val="26"/>
        </w:rPr>
      </w:pPr>
    </w:p>
    <w:p w:rsidR="00E27F44" w:rsidRPr="00F4610C" w:rsidRDefault="00E27F44" w:rsidP="00083B17">
      <w:pPr>
        <w:jc w:val="both"/>
        <w:rPr>
          <w:b/>
          <w:sz w:val="26"/>
          <w:szCs w:val="26"/>
        </w:rPr>
      </w:pPr>
    </w:p>
    <w:p w:rsidR="00C228C5" w:rsidRDefault="00C228C5" w:rsidP="0075368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C228C5" w:rsidRDefault="00C228C5" w:rsidP="0030686E">
      <w:pPr>
        <w:pStyle w:val="a3"/>
        <w:spacing w:before="0" w:beforeAutospacing="0" w:after="0" w:afterAutospacing="0"/>
        <w:ind w:left="5103"/>
        <w:rPr>
          <w:sz w:val="26"/>
          <w:szCs w:val="26"/>
        </w:rPr>
      </w:pPr>
    </w:p>
    <w:p w:rsidR="00DD4B5E" w:rsidRPr="00905946" w:rsidRDefault="0030686E" w:rsidP="0030686E">
      <w:pPr>
        <w:pStyle w:val="a3"/>
        <w:spacing w:before="0" w:beforeAutospacing="0" w:after="0" w:afterAutospacing="0"/>
        <w:ind w:left="5103"/>
        <w:rPr>
          <w:b/>
          <w:i/>
          <w:sz w:val="26"/>
          <w:szCs w:val="26"/>
        </w:rPr>
      </w:pPr>
      <w:bookmarkStart w:id="0" w:name="_GoBack"/>
      <w:bookmarkEnd w:id="0"/>
      <w:r w:rsidRPr="00905946">
        <w:rPr>
          <w:i/>
          <w:sz w:val="26"/>
          <w:szCs w:val="26"/>
        </w:rPr>
        <w:lastRenderedPageBreak/>
        <w:t>П</w:t>
      </w:r>
      <w:r w:rsidR="002D0A2C" w:rsidRPr="00905946">
        <w:rPr>
          <w:i/>
          <w:sz w:val="26"/>
          <w:szCs w:val="26"/>
        </w:rPr>
        <w:t>риложение</w:t>
      </w:r>
      <w:r w:rsidR="00816D7F" w:rsidRPr="00905946">
        <w:rPr>
          <w:i/>
          <w:sz w:val="26"/>
          <w:szCs w:val="26"/>
        </w:rPr>
        <w:t xml:space="preserve"> № 1</w:t>
      </w:r>
      <w:r w:rsidR="003C480A" w:rsidRPr="00905946">
        <w:rPr>
          <w:i/>
          <w:sz w:val="26"/>
          <w:szCs w:val="26"/>
        </w:rPr>
        <w:t>к положению о проведении Муниципально</w:t>
      </w:r>
      <w:r w:rsidRPr="00905946">
        <w:rPr>
          <w:i/>
          <w:sz w:val="26"/>
          <w:szCs w:val="26"/>
        </w:rPr>
        <w:t>й</w:t>
      </w:r>
      <w:r w:rsidR="003C480A" w:rsidRPr="00905946">
        <w:rPr>
          <w:i/>
          <w:sz w:val="26"/>
          <w:szCs w:val="26"/>
        </w:rPr>
        <w:t xml:space="preserve"> игры «</w:t>
      </w:r>
      <w:r w:rsidRPr="00905946">
        <w:rPr>
          <w:i/>
          <w:sz w:val="26"/>
          <w:szCs w:val="26"/>
        </w:rPr>
        <w:t xml:space="preserve">Эко-лаборатория»: «Мы меняем мир вокруг себя» </w:t>
      </w:r>
    </w:p>
    <w:p w:rsidR="007E7E1B" w:rsidRDefault="007E7E1B" w:rsidP="007E7E1B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</w:rPr>
      </w:pPr>
    </w:p>
    <w:p w:rsidR="007E7E1B" w:rsidRDefault="007E7E1B" w:rsidP="007E7E1B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</w:rPr>
      </w:pPr>
    </w:p>
    <w:p w:rsidR="007E7E1B" w:rsidRPr="007E7E1B" w:rsidRDefault="007E7E1B" w:rsidP="007E7E1B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</w:rPr>
      </w:pPr>
      <w:r w:rsidRPr="007E7E1B">
        <w:rPr>
          <w:i/>
          <w:color w:val="000000"/>
        </w:rPr>
        <w:t>На официальном бланке организации</w:t>
      </w:r>
    </w:p>
    <w:p w:rsidR="004F6F68" w:rsidRPr="00F4610C" w:rsidRDefault="004F6F68" w:rsidP="00083B17">
      <w:pPr>
        <w:tabs>
          <w:tab w:val="left" w:pos="1845"/>
        </w:tabs>
        <w:jc w:val="center"/>
        <w:rPr>
          <w:b/>
          <w:sz w:val="26"/>
          <w:szCs w:val="26"/>
        </w:rPr>
      </w:pPr>
    </w:p>
    <w:p w:rsidR="002D0A2C" w:rsidRPr="00F4610C" w:rsidRDefault="002D0A2C" w:rsidP="00083B17">
      <w:pPr>
        <w:tabs>
          <w:tab w:val="left" w:pos="1845"/>
        </w:tabs>
        <w:jc w:val="center"/>
        <w:rPr>
          <w:b/>
          <w:sz w:val="26"/>
          <w:szCs w:val="26"/>
        </w:rPr>
      </w:pPr>
      <w:r w:rsidRPr="00F4610C">
        <w:rPr>
          <w:b/>
          <w:sz w:val="26"/>
          <w:szCs w:val="26"/>
        </w:rPr>
        <w:t>Заявка</w:t>
      </w:r>
    </w:p>
    <w:p w:rsidR="00DD4B5E" w:rsidRDefault="002D0A2C" w:rsidP="003C480A">
      <w:pPr>
        <w:tabs>
          <w:tab w:val="left" w:pos="1845"/>
        </w:tabs>
        <w:jc w:val="center"/>
        <w:rPr>
          <w:b/>
          <w:sz w:val="26"/>
          <w:szCs w:val="26"/>
        </w:rPr>
      </w:pPr>
      <w:r w:rsidRPr="00F4610C">
        <w:rPr>
          <w:b/>
          <w:sz w:val="26"/>
          <w:szCs w:val="26"/>
        </w:rPr>
        <w:t xml:space="preserve">на участие </w:t>
      </w:r>
      <w:r w:rsidR="00B31709" w:rsidRPr="00F4610C">
        <w:rPr>
          <w:b/>
          <w:sz w:val="26"/>
          <w:szCs w:val="26"/>
        </w:rPr>
        <w:t xml:space="preserve">в </w:t>
      </w:r>
      <w:r w:rsidR="003C480A" w:rsidRPr="00F4610C">
        <w:rPr>
          <w:b/>
          <w:sz w:val="26"/>
          <w:szCs w:val="26"/>
        </w:rPr>
        <w:t>Муниципальной игре «</w:t>
      </w:r>
      <w:r w:rsidR="00C228C5">
        <w:rPr>
          <w:b/>
          <w:sz w:val="26"/>
          <w:szCs w:val="26"/>
        </w:rPr>
        <w:t>Эко</w:t>
      </w:r>
      <w:r w:rsidR="00ED6633">
        <w:rPr>
          <w:b/>
          <w:sz w:val="26"/>
          <w:szCs w:val="26"/>
        </w:rPr>
        <w:t xml:space="preserve"> - </w:t>
      </w:r>
      <w:r w:rsidR="00C228C5">
        <w:rPr>
          <w:b/>
          <w:sz w:val="26"/>
          <w:szCs w:val="26"/>
        </w:rPr>
        <w:t>Л</w:t>
      </w:r>
      <w:r w:rsidR="0030686E" w:rsidRPr="00F4610C">
        <w:rPr>
          <w:b/>
          <w:sz w:val="26"/>
          <w:szCs w:val="26"/>
        </w:rPr>
        <w:t>аборатория</w:t>
      </w:r>
      <w:r w:rsidR="00ED6633">
        <w:rPr>
          <w:b/>
          <w:sz w:val="26"/>
          <w:szCs w:val="26"/>
        </w:rPr>
        <w:t>»:</w:t>
      </w:r>
      <w:r w:rsidR="00C228C5">
        <w:rPr>
          <w:b/>
          <w:sz w:val="26"/>
          <w:szCs w:val="26"/>
        </w:rPr>
        <w:t xml:space="preserve">«Мы меняем мир вокруг себя» </w:t>
      </w:r>
    </w:p>
    <w:p w:rsidR="00ED6633" w:rsidRPr="00F4610C" w:rsidRDefault="00ED6633" w:rsidP="003C480A">
      <w:pPr>
        <w:tabs>
          <w:tab w:val="left" w:pos="1845"/>
        </w:tabs>
        <w:jc w:val="center"/>
        <w:rPr>
          <w:sz w:val="26"/>
          <w:szCs w:val="26"/>
        </w:rPr>
      </w:pPr>
    </w:p>
    <w:p w:rsidR="002D0A2C" w:rsidRPr="00F4610C" w:rsidRDefault="002D0A2C" w:rsidP="00083B17">
      <w:pPr>
        <w:tabs>
          <w:tab w:val="left" w:pos="1845"/>
        </w:tabs>
        <w:rPr>
          <w:sz w:val="26"/>
          <w:szCs w:val="26"/>
        </w:rPr>
      </w:pPr>
      <w:r w:rsidRPr="00F4610C">
        <w:rPr>
          <w:sz w:val="26"/>
          <w:szCs w:val="26"/>
        </w:rPr>
        <w:t xml:space="preserve"> Образовательное уч</w:t>
      </w:r>
      <w:r w:rsidR="00510F98" w:rsidRPr="00F4610C">
        <w:rPr>
          <w:sz w:val="26"/>
          <w:szCs w:val="26"/>
        </w:rPr>
        <w:t>реждение, телефон____________________</w:t>
      </w:r>
      <w:r w:rsidRPr="00F4610C">
        <w:rPr>
          <w:sz w:val="26"/>
          <w:szCs w:val="26"/>
        </w:rPr>
        <w:t>___________</w:t>
      </w:r>
    </w:p>
    <w:p w:rsidR="00510F98" w:rsidRPr="00F4610C" w:rsidRDefault="00510F98" w:rsidP="00083B17">
      <w:pPr>
        <w:tabs>
          <w:tab w:val="left" w:pos="1845"/>
        </w:tabs>
        <w:rPr>
          <w:sz w:val="26"/>
          <w:szCs w:val="26"/>
        </w:rPr>
      </w:pPr>
    </w:p>
    <w:tbl>
      <w:tblPr>
        <w:tblStyle w:val="a6"/>
        <w:tblW w:w="10457" w:type="dxa"/>
        <w:tblInd w:w="-653" w:type="dxa"/>
        <w:tblLayout w:type="fixed"/>
        <w:tblLook w:val="04A0" w:firstRow="1" w:lastRow="0" w:firstColumn="1" w:lastColumn="0" w:noHBand="0" w:noVBand="1"/>
      </w:tblPr>
      <w:tblGrid>
        <w:gridCol w:w="2604"/>
        <w:gridCol w:w="1134"/>
        <w:gridCol w:w="2268"/>
        <w:gridCol w:w="2268"/>
        <w:gridCol w:w="2183"/>
      </w:tblGrid>
      <w:tr w:rsidR="0059573F" w:rsidRPr="00F4610C" w:rsidTr="00537373">
        <w:trPr>
          <w:trHeight w:val="1816"/>
        </w:trPr>
        <w:tc>
          <w:tcPr>
            <w:tcW w:w="2604" w:type="dxa"/>
          </w:tcPr>
          <w:p w:rsidR="0059573F" w:rsidRPr="00F4610C" w:rsidRDefault="0059573F" w:rsidP="004F6F6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4610C">
              <w:rPr>
                <w:rFonts w:eastAsiaTheme="minorHAnsi"/>
                <w:sz w:val="26"/>
                <w:szCs w:val="26"/>
                <w:lang w:eastAsia="en-US"/>
              </w:rPr>
              <w:t>Название команды</w:t>
            </w:r>
          </w:p>
          <w:p w:rsidR="0059573F" w:rsidRPr="00F4610C" w:rsidRDefault="0059573F" w:rsidP="004F6F6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59573F" w:rsidRPr="00F4610C" w:rsidRDefault="0059573F" w:rsidP="004F6F6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4610C">
              <w:rPr>
                <w:rFonts w:eastAsiaTheme="minorHAnsi"/>
                <w:sz w:val="26"/>
                <w:szCs w:val="26"/>
                <w:lang w:eastAsia="en-US"/>
              </w:rPr>
              <w:t>Возраст участников</w:t>
            </w:r>
          </w:p>
          <w:p w:rsidR="0059573F" w:rsidRPr="00F4610C" w:rsidRDefault="0059573F" w:rsidP="004F6F6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4610C">
              <w:rPr>
                <w:rFonts w:eastAsiaTheme="minorHAnsi"/>
                <w:sz w:val="26"/>
                <w:szCs w:val="26"/>
                <w:lang w:eastAsia="en-US"/>
              </w:rPr>
              <w:t>(класс)</w:t>
            </w:r>
          </w:p>
        </w:tc>
        <w:tc>
          <w:tcPr>
            <w:tcW w:w="2268" w:type="dxa"/>
          </w:tcPr>
          <w:p w:rsidR="0059573F" w:rsidRPr="00F4610C" w:rsidRDefault="0059573F" w:rsidP="004F6F6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4610C">
              <w:rPr>
                <w:rFonts w:eastAsiaTheme="minorHAnsi"/>
                <w:sz w:val="26"/>
                <w:szCs w:val="26"/>
                <w:lang w:eastAsia="en-US"/>
              </w:rPr>
              <w:t>Какой опыт (эксперимент) будет продемонстрирован</w:t>
            </w:r>
          </w:p>
        </w:tc>
        <w:tc>
          <w:tcPr>
            <w:tcW w:w="2268" w:type="dxa"/>
          </w:tcPr>
          <w:p w:rsidR="0059573F" w:rsidRPr="00F4610C" w:rsidRDefault="0059573F" w:rsidP="004F6F6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4610C">
              <w:rPr>
                <w:rFonts w:eastAsiaTheme="minorHAnsi"/>
                <w:sz w:val="26"/>
                <w:szCs w:val="26"/>
                <w:lang w:eastAsia="en-US"/>
              </w:rPr>
              <w:t>Ф. И. О. руководителя (полностью) должность</w:t>
            </w:r>
          </w:p>
          <w:p w:rsidR="0059573F" w:rsidRPr="00F4610C" w:rsidRDefault="0059573F" w:rsidP="00537373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F4610C">
              <w:rPr>
                <w:rFonts w:eastAsiaTheme="minorHAnsi"/>
                <w:sz w:val="26"/>
                <w:szCs w:val="26"/>
                <w:lang w:eastAsia="en-US"/>
              </w:rPr>
              <w:t>Контактный телефон</w:t>
            </w:r>
          </w:p>
        </w:tc>
        <w:tc>
          <w:tcPr>
            <w:tcW w:w="2183" w:type="dxa"/>
          </w:tcPr>
          <w:p w:rsidR="0059573F" w:rsidRDefault="0059573F" w:rsidP="004F6F6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Адрес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эл</w:t>
            </w:r>
            <w:proofErr w:type="gramStart"/>
            <w:r>
              <w:rPr>
                <w:rFonts w:eastAsiaTheme="minorHAnsi"/>
                <w:sz w:val="26"/>
                <w:szCs w:val="26"/>
                <w:lang w:eastAsia="en-US"/>
              </w:rPr>
              <w:t>.п</w:t>
            </w:r>
            <w:proofErr w:type="gramEnd"/>
            <w:r>
              <w:rPr>
                <w:rFonts w:eastAsiaTheme="minorHAnsi"/>
                <w:sz w:val="26"/>
                <w:szCs w:val="26"/>
                <w:lang w:eastAsia="en-US"/>
              </w:rPr>
              <w:t>очты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для получения ссылки на онлайн-конференцию</w:t>
            </w:r>
          </w:p>
          <w:p w:rsidR="00537373" w:rsidRPr="00F4610C" w:rsidRDefault="00537373" w:rsidP="004F6F6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573F" w:rsidRPr="00F4610C" w:rsidTr="0059573F">
        <w:trPr>
          <w:trHeight w:val="359"/>
        </w:trPr>
        <w:tc>
          <w:tcPr>
            <w:tcW w:w="2604" w:type="dxa"/>
          </w:tcPr>
          <w:p w:rsidR="0059573F" w:rsidRPr="00F4610C" w:rsidRDefault="0059573F" w:rsidP="004F6F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59573F" w:rsidRPr="00F4610C" w:rsidRDefault="0059573F" w:rsidP="004F6F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59573F" w:rsidRPr="00F4610C" w:rsidRDefault="0059573F" w:rsidP="004F6F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59573F" w:rsidRPr="00F4610C" w:rsidRDefault="0059573F" w:rsidP="004F6F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83" w:type="dxa"/>
          </w:tcPr>
          <w:p w:rsidR="0059573F" w:rsidRPr="00F4610C" w:rsidRDefault="0059573F" w:rsidP="004F6F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573F" w:rsidRPr="00F4610C" w:rsidTr="0059573F">
        <w:trPr>
          <w:trHeight w:val="359"/>
        </w:trPr>
        <w:tc>
          <w:tcPr>
            <w:tcW w:w="2604" w:type="dxa"/>
          </w:tcPr>
          <w:p w:rsidR="0059573F" w:rsidRPr="00F4610C" w:rsidRDefault="0059573F" w:rsidP="004F6F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59573F" w:rsidRPr="00F4610C" w:rsidRDefault="0059573F" w:rsidP="004F6F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59573F" w:rsidRPr="00F4610C" w:rsidRDefault="0059573F" w:rsidP="004F6F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59573F" w:rsidRPr="00F4610C" w:rsidRDefault="0059573F" w:rsidP="004F6F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83" w:type="dxa"/>
          </w:tcPr>
          <w:p w:rsidR="0059573F" w:rsidRPr="00F4610C" w:rsidRDefault="0059573F" w:rsidP="004F6F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59573F" w:rsidRPr="00F4610C" w:rsidTr="0059573F">
        <w:trPr>
          <w:trHeight w:val="359"/>
        </w:trPr>
        <w:tc>
          <w:tcPr>
            <w:tcW w:w="2604" w:type="dxa"/>
          </w:tcPr>
          <w:p w:rsidR="0059573F" w:rsidRPr="00F4610C" w:rsidRDefault="0059573F" w:rsidP="004F6F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</w:tcPr>
          <w:p w:rsidR="0059573F" w:rsidRPr="00F4610C" w:rsidRDefault="0059573F" w:rsidP="004F6F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59573F" w:rsidRPr="00F4610C" w:rsidRDefault="0059573F" w:rsidP="004F6F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</w:tcPr>
          <w:p w:rsidR="0059573F" w:rsidRPr="00F4610C" w:rsidRDefault="0059573F" w:rsidP="004F6F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183" w:type="dxa"/>
          </w:tcPr>
          <w:p w:rsidR="0059573F" w:rsidRPr="00F4610C" w:rsidRDefault="0059573F" w:rsidP="004F6F68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1F5ED0" w:rsidRPr="00F4610C" w:rsidRDefault="001F5ED0" w:rsidP="001F5ED0">
      <w:pPr>
        <w:tabs>
          <w:tab w:val="left" w:pos="1845"/>
        </w:tabs>
        <w:rPr>
          <w:sz w:val="26"/>
          <w:szCs w:val="26"/>
        </w:rPr>
      </w:pPr>
    </w:p>
    <w:p w:rsidR="00422624" w:rsidRPr="00F4610C" w:rsidRDefault="00422624" w:rsidP="00422624">
      <w:pPr>
        <w:tabs>
          <w:tab w:val="left" w:pos="1845"/>
        </w:tabs>
        <w:rPr>
          <w:sz w:val="26"/>
          <w:szCs w:val="26"/>
        </w:rPr>
      </w:pPr>
      <w:r w:rsidRPr="00F4610C">
        <w:rPr>
          <w:sz w:val="26"/>
          <w:szCs w:val="26"/>
        </w:rPr>
        <w:t>Список участников команды с указанием ФИО (полностью)</w:t>
      </w:r>
    </w:p>
    <w:p w:rsidR="00422624" w:rsidRPr="00F4610C" w:rsidRDefault="00422624" w:rsidP="00422624">
      <w:pPr>
        <w:tabs>
          <w:tab w:val="left" w:pos="1845"/>
        </w:tabs>
        <w:rPr>
          <w:sz w:val="26"/>
          <w:szCs w:val="26"/>
        </w:rPr>
      </w:pPr>
      <w:r w:rsidRPr="00F4610C">
        <w:rPr>
          <w:sz w:val="26"/>
          <w:szCs w:val="26"/>
        </w:rPr>
        <w:t>1.</w:t>
      </w:r>
    </w:p>
    <w:p w:rsidR="00422624" w:rsidRPr="00F4610C" w:rsidRDefault="00422624" w:rsidP="00422624">
      <w:pPr>
        <w:tabs>
          <w:tab w:val="left" w:pos="1845"/>
        </w:tabs>
        <w:rPr>
          <w:sz w:val="26"/>
          <w:szCs w:val="26"/>
        </w:rPr>
      </w:pPr>
      <w:r w:rsidRPr="00F4610C">
        <w:rPr>
          <w:sz w:val="26"/>
          <w:szCs w:val="26"/>
        </w:rPr>
        <w:t>2.</w:t>
      </w:r>
    </w:p>
    <w:p w:rsidR="00422624" w:rsidRPr="00F4610C" w:rsidRDefault="00422624" w:rsidP="00422624">
      <w:pPr>
        <w:tabs>
          <w:tab w:val="left" w:pos="1845"/>
        </w:tabs>
        <w:rPr>
          <w:sz w:val="26"/>
          <w:szCs w:val="26"/>
        </w:rPr>
      </w:pPr>
      <w:r w:rsidRPr="00F4610C">
        <w:rPr>
          <w:sz w:val="26"/>
          <w:szCs w:val="26"/>
        </w:rPr>
        <w:t>3.</w:t>
      </w:r>
    </w:p>
    <w:p w:rsidR="00422624" w:rsidRPr="00F4610C" w:rsidRDefault="00422624" w:rsidP="00422624">
      <w:pPr>
        <w:tabs>
          <w:tab w:val="left" w:pos="1845"/>
        </w:tabs>
        <w:rPr>
          <w:sz w:val="26"/>
          <w:szCs w:val="26"/>
        </w:rPr>
      </w:pPr>
      <w:r w:rsidRPr="00F4610C">
        <w:rPr>
          <w:sz w:val="26"/>
          <w:szCs w:val="26"/>
        </w:rPr>
        <w:t>4.</w:t>
      </w:r>
    </w:p>
    <w:p w:rsidR="00422624" w:rsidRPr="00F4610C" w:rsidRDefault="00422624" w:rsidP="00422624">
      <w:pPr>
        <w:tabs>
          <w:tab w:val="left" w:pos="1845"/>
        </w:tabs>
        <w:rPr>
          <w:sz w:val="26"/>
          <w:szCs w:val="26"/>
        </w:rPr>
      </w:pPr>
      <w:r w:rsidRPr="00F4610C">
        <w:rPr>
          <w:sz w:val="26"/>
          <w:szCs w:val="26"/>
        </w:rPr>
        <w:t>5.</w:t>
      </w:r>
    </w:p>
    <w:p w:rsidR="002D0A2C" w:rsidRPr="00F4610C" w:rsidRDefault="002D0A2C" w:rsidP="00083B17">
      <w:pPr>
        <w:tabs>
          <w:tab w:val="left" w:pos="1845"/>
        </w:tabs>
        <w:rPr>
          <w:b/>
          <w:sz w:val="26"/>
          <w:szCs w:val="26"/>
        </w:rPr>
      </w:pPr>
    </w:p>
    <w:p w:rsidR="003C480A" w:rsidRPr="00F4610C" w:rsidRDefault="003C480A" w:rsidP="00083B17">
      <w:pPr>
        <w:tabs>
          <w:tab w:val="left" w:pos="1845"/>
        </w:tabs>
        <w:rPr>
          <w:b/>
          <w:sz w:val="26"/>
          <w:szCs w:val="26"/>
        </w:rPr>
      </w:pPr>
    </w:p>
    <w:p w:rsidR="003C480A" w:rsidRPr="00F4610C" w:rsidRDefault="003C480A" w:rsidP="00083B17">
      <w:pPr>
        <w:tabs>
          <w:tab w:val="left" w:pos="1845"/>
        </w:tabs>
        <w:rPr>
          <w:b/>
          <w:sz w:val="26"/>
          <w:szCs w:val="26"/>
        </w:rPr>
      </w:pPr>
    </w:p>
    <w:p w:rsidR="00C228C5" w:rsidRPr="00E118F0" w:rsidRDefault="00C228C5" w:rsidP="00C228C5">
      <w:pPr>
        <w:spacing w:line="276" w:lineRule="auto"/>
        <w:ind w:firstLine="709"/>
      </w:pPr>
      <w:r w:rsidRPr="00E118F0">
        <w:t>Директор МОУ________________/Ф.И.О.</w:t>
      </w:r>
    </w:p>
    <w:p w:rsidR="00C228C5" w:rsidRPr="00E118F0" w:rsidRDefault="00C228C5" w:rsidP="00C228C5">
      <w:pPr>
        <w:tabs>
          <w:tab w:val="left" w:pos="2475"/>
          <w:tab w:val="center" w:pos="5031"/>
        </w:tabs>
        <w:spacing w:line="276" w:lineRule="auto"/>
        <w:ind w:firstLine="709"/>
        <w:jc w:val="both"/>
        <w:rPr>
          <w:bCs/>
        </w:rPr>
      </w:pPr>
      <w:r w:rsidRPr="00E118F0">
        <w:rPr>
          <w:bCs/>
        </w:rPr>
        <w:t>М.П.</w:t>
      </w:r>
      <w:r w:rsidRPr="00E118F0">
        <w:rPr>
          <w:bCs/>
        </w:rPr>
        <w:tab/>
        <w:t>подпись</w:t>
      </w:r>
    </w:p>
    <w:p w:rsidR="00C228C5" w:rsidRPr="00E118F0" w:rsidRDefault="00C228C5" w:rsidP="00C228C5">
      <w:pPr>
        <w:tabs>
          <w:tab w:val="left" w:pos="708"/>
          <w:tab w:val="left" w:pos="1416"/>
          <w:tab w:val="left" w:pos="4485"/>
        </w:tabs>
        <w:spacing w:line="276" w:lineRule="auto"/>
        <w:ind w:firstLine="709"/>
        <w:jc w:val="both"/>
        <w:rPr>
          <w:bCs/>
        </w:rPr>
      </w:pPr>
    </w:p>
    <w:p w:rsidR="002D0A2C" w:rsidRPr="00F4610C" w:rsidRDefault="002D0A2C" w:rsidP="00083B17">
      <w:pPr>
        <w:tabs>
          <w:tab w:val="left" w:pos="1845"/>
        </w:tabs>
        <w:rPr>
          <w:b/>
          <w:sz w:val="26"/>
          <w:szCs w:val="26"/>
        </w:rPr>
      </w:pPr>
    </w:p>
    <w:p w:rsidR="002D0A2C" w:rsidRPr="00F4610C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6"/>
          <w:szCs w:val="26"/>
        </w:rPr>
      </w:pPr>
    </w:p>
    <w:p w:rsidR="002D0A2C" w:rsidRPr="00F4610C" w:rsidRDefault="002D0A2C" w:rsidP="00083B17">
      <w:pPr>
        <w:pStyle w:val="a3"/>
        <w:spacing w:before="0" w:beforeAutospacing="0" w:after="0" w:afterAutospacing="0"/>
        <w:ind w:left="5387"/>
        <w:rPr>
          <w:bCs/>
          <w:color w:val="222222"/>
          <w:sz w:val="26"/>
          <w:szCs w:val="26"/>
        </w:rPr>
      </w:pPr>
    </w:p>
    <w:p w:rsidR="003F7A15" w:rsidRPr="00F4610C" w:rsidRDefault="003F7A15" w:rsidP="00083B17">
      <w:pPr>
        <w:rPr>
          <w:sz w:val="26"/>
          <w:szCs w:val="26"/>
        </w:rPr>
      </w:pPr>
    </w:p>
    <w:p w:rsidR="00083B17" w:rsidRDefault="00083B17">
      <w:pPr>
        <w:rPr>
          <w:sz w:val="26"/>
          <w:szCs w:val="26"/>
        </w:rPr>
      </w:pPr>
    </w:p>
    <w:p w:rsidR="00816D7F" w:rsidRDefault="00816D7F">
      <w:pPr>
        <w:rPr>
          <w:sz w:val="26"/>
          <w:szCs w:val="26"/>
        </w:rPr>
      </w:pPr>
    </w:p>
    <w:p w:rsidR="00816D7F" w:rsidRDefault="00816D7F">
      <w:pPr>
        <w:rPr>
          <w:sz w:val="26"/>
          <w:szCs w:val="26"/>
        </w:rPr>
      </w:pPr>
    </w:p>
    <w:p w:rsidR="00145C7E" w:rsidRDefault="00145C7E">
      <w:pPr>
        <w:rPr>
          <w:sz w:val="26"/>
          <w:szCs w:val="26"/>
        </w:rPr>
      </w:pPr>
    </w:p>
    <w:p w:rsidR="00816D7F" w:rsidRDefault="00816D7F">
      <w:pPr>
        <w:rPr>
          <w:sz w:val="26"/>
          <w:szCs w:val="26"/>
        </w:rPr>
      </w:pPr>
    </w:p>
    <w:p w:rsidR="00816D7F" w:rsidRDefault="00816D7F">
      <w:pPr>
        <w:rPr>
          <w:sz w:val="26"/>
          <w:szCs w:val="26"/>
        </w:rPr>
      </w:pPr>
    </w:p>
    <w:p w:rsidR="00816D7F" w:rsidRDefault="00816D7F">
      <w:pPr>
        <w:rPr>
          <w:sz w:val="26"/>
          <w:szCs w:val="26"/>
        </w:rPr>
      </w:pPr>
    </w:p>
    <w:p w:rsidR="00816D7F" w:rsidRPr="00905946" w:rsidRDefault="00816D7F" w:rsidP="00816D7F">
      <w:pPr>
        <w:pStyle w:val="a3"/>
        <w:spacing w:before="0" w:beforeAutospacing="0" w:after="0" w:afterAutospacing="0"/>
        <w:ind w:left="5103"/>
        <w:rPr>
          <w:b/>
          <w:i/>
          <w:sz w:val="26"/>
          <w:szCs w:val="26"/>
        </w:rPr>
      </w:pPr>
      <w:r w:rsidRPr="00905946">
        <w:rPr>
          <w:i/>
          <w:sz w:val="26"/>
          <w:szCs w:val="26"/>
        </w:rPr>
        <w:lastRenderedPageBreak/>
        <w:t xml:space="preserve">Приложение № 2 к положению о проведении Муниципальной игры «Эко-лаборатория»: «Мы меняем мир вокруг себя» </w:t>
      </w:r>
    </w:p>
    <w:p w:rsidR="00816D7F" w:rsidRDefault="00816D7F" w:rsidP="00816D7F">
      <w:pPr>
        <w:autoSpaceDE w:val="0"/>
        <w:autoSpaceDN w:val="0"/>
        <w:adjustRightInd w:val="0"/>
        <w:spacing w:line="276" w:lineRule="auto"/>
        <w:ind w:firstLine="709"/>
        <w:rPr>
          <w:i/>
          <w:color w:val="000000"/>
        </w:rPr>
      </w:pPr>
    </w:p>
    <w:p w:rsidR="00816D7F" w:rsidRPr="00816D7F" w:rsidRDefault="00816D7F" w:rsidP="00816D7F">
      <w:pPr>
        <w:jc w:val="center"/>
        <w:rPr>
          <w:bCs/>
          <w:sz w:val="26"/>
          <w:szCs w:val="26"/>
        </w:rPr>
      </w:pPr>
      <w:r w:rsidRPr="00816D7F">
        <w:rPr>
          <w:b/>
          <w:bCs/>
          <w:sz w:val="26"/>
          <w:szCs w:val="26"/>
        </w:rPr>
        <w:t>Согласие на обработку персональных данных</w:t>
      </w:r>
    </w:p>
    <w:p w:rsidR="00816D7F" w:rsidRPr="00816D7F" w:rsidRDefault="00816D7F" w:rsidP="00816D7F">
      <w:pPr>
        <w:tabs>
          <w:tab w:val="left" w:pos="3935"/>
        </w:tabs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ab/>
      </w: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Я, __________________________________________________________________</w:t>
      </w: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____________________________________________________________________</w:t>
      </w: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____________________________________________________________________</w:t>
      </w:r>
    </w:p>
    <w:p w:rsidR="00816D7F" w:rsidRPr="00816D7F" w:rsidRDefault="00816D7F" w:rsidP="00816D7F">
      <w:pPr>
        <w:jc w:val="both"/>
        <w:rPr>
          <w:bCs/>
          <w:i/>
          <w:sz w:val="26"/>
          <w:szCs w:val="26"/>
        </w:rPr>
      </w:pPr>
      <w:r w:rsidRPr="00816D7F">
        <w:rPr>
          <w:bCs/>
          <w:i/>
          <w:sz w:val="26"/>
          <w:szCs w:val="26"/>
          <w:vertAlign w:val="superscript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</w:p>
    <w:p w:rsidR="00816D7F" w:rsidRPr="00816D7F" w:rsidRDefault="00816D7F" w:rsidP="00816D7F">
      <w:pPr>
        <w:ind w:left="-142"/>
        <w:jc w:val="both"/>
        <w:rPr>
          <w:sz w:val="26"/>
          <w:szCs w:val="26"/>
          <w:lang w:eastAsia="en-US"/>
        </w:rPr>
      </w:pPr>
      <w:r w:rsidRPr="00816D7F">
        <w:rPr>
          <w:bCs/>
          <w:sz w:val="26"/>
          <w:szCs w:val="26"/>
        </w:rPr>
        <w:t>далее – (</w:t>
      </w:r>
      <w:r w:rsidRPr="00816D7F">
        <w:rPr>
          <w:bCs/>
          <w:i/>
          <w:sz w:val="26"/>
          <w:szCs w:val="26"/>
        </w:rPr>
        <w:t>Законный представитель</w:t>
      </w:r>
      <w:r w:rsidRPr="00816D7F">
        <w:rPr>
          <w:bCs/>
          <w:sz w:val="26"/>
          <w:szCs w:val="26"/>
        </w:rPr>
        <w:t xml:space="preserve">) даю своё согласие </w:t>
      </w:r>
      <w:r w:rsidRPr="00816D7F">
        <w:rPr>
          <w:sz w:val="26"/>
          <w:szCs w:val="26"/>
          <w:lang w:eastAsia="en-US"/>
        </w:rPr>
        <w:t>Муниципальному автономному образовательному учреждению дополнительного образования «Центр образования и профессиональной ориентации» в целях качественного проведения муниципального конкурса _________________________________________________</w:t>
      </w:r>
    </w:p>
    <w:p w:rsidR="00816D7F" w:rsidRPr="00816D7F" w:rsidRDefault="00816D7F" w:rsidP="00816D7F">
      <w:pPr>
        <w:ind w:left="-142"/>
        <w:jc w:val="both"/>
        <w:rPr>
          <w:sz w:val="26"/>
          <w:szCs w:val="26"/>
          <w:lang w:eastAsia="en-US"/>
        </w:rPr>
      </w:pPr>
      <w:r w:rsidRPr="00816D7F">
        <w:rPr>
          <w:sz w:val="26"/>
          <w:szCs w:val="26"/>
          <w:lang w:eastAsia="en-US"/>
        </w:rPr>
        <w:t xml:space="preserve">________________________________________________________________________, в </w:t>
      </w:r>
      <w:proofErr w:type="gramStart"/>
      <w:r w:rsidRPr="00816D7F">
        <w:rPr>
          <w:sz w:val="26"/>
          <w:szCs w:val="26"/>
          <w:lang w:eastAsia="en-US"/>
        </w:rPr>
        <w:t>котором</w:t>
      </w:r>
      <w:proofErr w:type="gramEnd"/>
      <w:r w:rsidRPr="00816D7F">
        <w:rPr>
          <w:sz w:val="26"/>
          <w:szCs w:val="26"/>
          <w:lang w:eastAsia="en-US"/>
        </w:rPr>
        <w:t xml:space="preserve"> принимает участие ребенок.</w:t>
      </w:r>
    </w:p>
    <w:p w:rsidR="00816D7F" w:rsidRPr="00816D7F" w:rsidRDefault="00816D7F" w:rsidP="00816D7F">
      <w:pPr>
        <w:ind w:left="-142"/>
        <w:jc w:val="both"/>
        <w:rPr>
          <w:sz w:val="26"/>
          <w:szCs w:val="26"/>
          <w:lang w:eastAsia="en-US"/>
        </w:rPr>
      </w:pPr>
      <w:r w:rsidRPr="00816D7F">
        <w:rPr>
          <w:bCs/>
          <w:sz w:val="26"/>
          <w:szCs w:val="26"/>
        </w:rPr>
        <w:t>(</w:t>
      </w:r>
      <w:r w:rsidRPr="00816D7F">
        <w:rPr>
          <w:bCs/>
          <w:i/>
          <w:sz w:val="26"/>
          <w:szCs w:val="26"/>
        </w:rPr>
        <w:t>далее – Оператор</w:t>
      </w:r>
      <w:r w:rsidRPr="00816D7F">
        <w:rPr>
          <w:bCs/>
          <w:sz w:val="26"/>
          <w:szCs w:val="26"/>
        </w:rPr>
        <w:t>) на обработку своих персональных данных и персональных данных подопечного:</w:t>
      </w: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_______________________________________________________________________</w:t>
      </w: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_______________________________________________________________________</w:t>
      </w:r>
    </w:p>
    <w:p w:rsidR="00816D7F" w:rsidRPr="00816D7F" w:rsidRDefault="00816D7F" w:rsidP="00816D7F">
      <w:pPr>
        <w:jc w:val="both"/>
        <w:rPr>
          <w:bCs/>
          <w:sz w:val="26"/>
          <w:szCs w:val="26"/>
          <w:vertAlign w:val="superscript"/>
        </w:rPr>
      </w:pPr>
      <w:r w:rsidRPr="00816D7F">
        <w:rPr>
          <w:bCs/>
          <w:sz w:val="26"/>
          <w:szCs w:val="26"/>
        </w:rPr>
        <w:t>_______________________________________________________________________</w:t>
      </w:r>
    </w:p>
    <w:p w:rsidR="00816D7F" w:rsidRPr="00816D7F" w:rsidRDefault="00816D7F" w:rsidP="00816D7F">
      <w:pPr>
        <w:jc w:val="both"/>
        <w:rPr>
          <w:bCs/>
          <w:i/>
          <w:sz w:val="26"/>
          <w:szCs w:val="26"/>
        </w:rPr>
      </w:pPr>
      <w:r w:rsidRPr="00816D7F">
        <w:rPr>
          <w:bCs/>
          <w:i/>
          <w:sz w:val="26"/>
          <w:szCs w:val="26"/>
          <w:vertAlign w:val="superscript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1.   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2.  Перечень персональных данных Законного представителя, передаваемых оператору на обработку:</w:t>
      </w:r>
    </w:p>
    <w:p w:rsidR="00816D7F" w:rsidRPr="00816D7F" w:rsidRDefault="00816D7F" w:rsidP="00816D7F">
      <w:pPr>
        <w:numPr>
          <w:ilvl w:val="0"/>
          <w:numId w:val="11"/>
        </w:numPr>
        <w:spacing w:after="200" w:line="276" w:lineRule="auto"/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фамилия, имя, отчество;</w:t>
      </w:r>
    </w:p>
    <w:p w:rsidR="00816D7F" w:rsidRPr="00816D7F" w:rsidRDefault="00816D7F" w:rsidP="00816D7F">
      <w:pPr>
        <w:numPr>
          <w:ilvl w:val="0"/>
          <w:numId w:val="11"/>
        </w:numPr>
        <w:spacing w:after="200" w:line="276" w:lineRule="auto"/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год, месяц, дата рождения;</w:t>
      </w:r>
    </w:p>
    <w:p w:rsidR="00816D7F" w:rsidRPr="00816D7F" w:rsidRDefault="00816D7F" w:rsidP="00816D7F">
      <w:pPr>
        <w:numPr>
          <w:ilvl w:val="0"/>
          <w:numId w:val="11"/>
        </w:numPr>
        <w:spacing w:after="200" w:line="276" w:lineRule="auto"/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номер телефона;</w:t>
      </w:r>
    </w:p>
    <w:p w:rsidR="00816D7F" w:rsidRPr="00816D7F" w:rsidRDefault="00816D7F" w:rsidP="00816D7F">
      <w:pPr>
        <w:numPr>
          <w:ilvl w:val="0"/>
          <w:numId w:val="11"/>
        </w:numPr>
        <w:spacing w:after="200" w:line="276" w:lineRule="auto"/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место работы</w:t>
      </w:r>
    </w:p>
    <w:p w:rsidR="00816D7F" w:rsidRPr="00816D7F" w:rsidRDefault="00816D7F" w:rsidP="00816D7F">
      <w:pPr>
        <w:numPr>
          <w:ilvl w:val="0"/>
          <w:numId w:val="11"/>
        </w:numPr>
        <w:spacing w:after="200" w:line="276" w:lineRule="auto"/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адрес электронной почты.</w:t>
      </w: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3.   Перечень персональных данных Подопечного, передаваемых оператору на обработку:</w:t>
      </w:r>
    </w:p>
    <w:p w:rsidR="00816D7F" w:rsidRPr="00816D7F" w:rsidRDefault="00816D7F" w:rsidP="00816D7F">
      <w:pPr>
        <w:numPr>
          <w:ilvl w:val="0"/>
          <w:numId w:val="11"/>
        </w:numPr>
        <w:spacing w:after="200" w:line="276" w:lineRule="auto"/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фамилия, имя, отчество;</w:t>
      </w:r>
    </w:p>
    <w:p w:rsidR="00816D7F" w:rsidRPr="00816D7F" w:rsidRDefault="00816D7F" w:rsidP="00816D7F">
      <w:pPr>
        <w:numPr>
          <w:ilvl w:val="0"/>
          <w:numId w:val="11"/>
        </w:numPr>
        <w:spacing w:after="200" w:line="276" w:lineRule="auto"/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lastRenderedPageBreak/>
        <w:t>год, месяц, дата рождения;</w:t>
      </w:r>
    </w:p>
    <w:p w:rsidR="00816D7F" w:rsidRPr="00816D7F" w:rsidRDefault="00816D7F" w:rsidP="00816D7F">
      <w:pPr>
        <w:numPr>
          <w:ilvl w:val="0"/>
          <w:numId w:val="11"/>
        </w:numPr>
        <w:spacing w:after="200" w:line="276" w:lineRule="auto"/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образовательное учреждение и его адрес, класс;</w:t>
      </w:r>
    </w:p>
    <w:p w:rsidR="00816D7F" w:rsidRPr="00816D7F" w:rsidRDefault="00816D7F" w:rsidP="00816D7F">
      <w:pPr>
        <w:numPr>
          <w:ilvl w:val="0"/>
          <w:numId w:val="11"/>
        </w:numPr>
        <w:spacing w:after="200" w:line="276" w:lineRule="auto"/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номер телефона;</w:t>
      </w:r>
    </w:p>
    <w:p w:rsidR="00816D7F" w:rsidRPr="00816D7F" w:rsidRDefault="00816D7F" w:rsidP="00816D7F">
      <w:pPr>
        <w:numPr>
          <w:ilvl w:val="0"/>
          <w:numId w:val="11"/>
        </w:numPr>
        <w:spacing w:after="200" w:line="276" w:lineRule="auto"/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адрес электронной почты.</w:t>
      </w: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 xml:space="preserve">4.   Согласие даётся Законным представителем с целью участия подопечного в конкурсных мероприятиях Оператора. </w:t>
      </w: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5.  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лиц: Министерство общего и профессионального образования Свердловской области, в Министерство образования и науки Российской Федерации, Федеральному оператору приоритетного национального проекта «Образование», а также других учреждений и организаций, принимающих участие в проведении всероссийских олимпиад и иных конкурсных мероприятий, для достижения вышеуказанных целей.</w:t>
      </w: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6.     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816D7F" w:rsidRPr="00816D7F" w:rsidRDefault="00816D7F" w:rsidP="00816D7F">
      <w:pPr>
        <w:numPr>
          <w:ilvl w:val="0"/>
          <w:numId w:val="12"/>
        </w:numPr>
        <w:spacing w:after="200" w:line="276" w:lineRule="auto"/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 xml:space="preserve">фамилия, имя, отчество, </w:t>
      </w:r>
    </w:p>
    <w:p w:rsidR="00816D7F" w:rsidRPr="00816D7F" w:rsidRDefault="00816D7F" w:rsidP="00816D7F">
      <w:pPr>
        <w:numPr>
          <w:ilvl w:val="0"/>
          <w:numId w:val="12"/>
        </w:numPr>
        <w:spacing w:after="200" w:line="276" w:lineRule="auto"/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год, месяц, дата рождения,</w:t>
      </w:r>
    </w:p>
    <w:p w:rsidR="00816D7F" w:rsidRPr="00816D7F" w:rsidRDefault="00816D7F" w:rsidP="00816D7F">
      <w:pPr>
        <w:numPr>
          <w:ilvl w:val="0"/>
          <w:numId w:val="12"/>
        </w:numPr>
        <w:spacing w:after="200" w:line="276" w:lineRule="auto"/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образовательное учреждение и его адрес, класс,</w:t>
      </w:r>
    </w:p>
    <w:p w:rsidR="00816D7F" w:rsidRPr="00816D7F" w:rsidRDefault="00816D7F" w:rsidP="00816D7F">
      <w:pPr>
        <w:numPr>
          <w:ilvl w:val="0"/>
          <w:numId w:val="12"/>
        </w:numPr>
        <w:spacing w:after="200" w:line="276" w:lineRule="auto"/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номер телефона,</w:t>
      </w:r>
    </w:p>
    <w:p w:rsidR="00816D7F" w:rsidRPr="00816D7F" w:rsidRDefault="00816D7F" w:rsidP="00816D7F">
      <w:pPr>
        <w:numPr>
          <w:ilvl w:val="0"/>
          <w:numId w:val="12"/>
        </w:numPr>
        <w:spacing w:after="200" w:line="276" w:lineRule="auto"/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адрес электронной почты.</w:t>
      </w: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7.      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7.1.     Персональные данные подлежат хранению в течение сроков, установленных законодательством РФ.</w:t>
      </w: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7.2.     После завершения обработки персональные данные уничтожаются.</w:t>
      </w: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  <w:r w:rsidRPr="00816D7F">
        <w:rPr>
          <w:bCs/>
          <w:sz w:val="26"/>
          <w:szCs w:val="26"/>
        </w:rPr>
        <w:t>7.3.  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</w:p>
    <w:p w:rsidR="00816D7F" w:rsidRPr="00816D7F" w:rsidRDefault="00816D7F" w:rsidP="00816D7F">
      <w:pPr>
        <w:jc w:val="both"/>
        <w:rPr>
          <w:bCs/>
          <w:sz w:val="26"/>
          <w:szCs w:val="26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904"/>
        <w:gridCol w:w="6696"/>
      </w:tblGrid>
      <w:tr w:rsidR="00816D7F" w:rsidRPr="00816D7F" w:rsidTr="009159BF">
        <w:tc>
          <w:tcPr>
            <w:tcW w:w="9606" w:type="dxa"/>
            <w:gridSpan w:val="2"/>
          </w:tcPr>
          <w:p w:rsidR="00816D7F" w:rsidRPr="00816D7F" w:rsidRDefault="00816D7F" w:rsidP="00816D7F">
            <w:pPr>
              <w:jc w:val="both"/>
              <w:rPr>
                <w:bCs/>
                <w:sz w:val="26"/>
                <w:szCs w:val="26"/>
              </w:rPr>
            </w:pPr>
            <w:r w:rsidRPr="00816D7F">
              <w:rPr>
                <w:bCs/>
                <w:sz w:val="26"/>
                <w:szCs w:val="26"/>
                <w:lang w:val="en-US"/>
              </w:rPr>
              <w:t>«___»___________</w:t>
            </w:r>
            <w:r w:rsidRPr="00816D7F">
              <w:rPr>
                <w:bCs/>
                <w:sz w:val="26"/>
                <w:szCs w:val="26"/>
              </w:rPr>
              <w:t>____</w:t>
            </w:r>
            <w:r w:rsidRPr="00816D7F">
              <w:rPr>
                <w:bCs/>
                <w:sz w:val="26"/>
                <w:szCs w:val="26"/>
                <w:lang w:val="en-US"/>
              </w:rPr>
              <w:t>_</w:t>
            </w:r>
            <w:r w:rsidRPr="00816D7F">
              <w:rPr>
                <w:bCs/>
                <w:sz w:val="26"/>
                <w:szCs w:val="26"/>
              </w:rPr>
              <w:t xml:space="preserve"> 20</w:t>
            </w:r>
            <w:r w:rsidRPr="00816D7F">
              <w:rPr>
                <w:bCs/>
                <w:sz w:val="26"/>
                <w:szCs w:val="26"/>
                <w:lang w:val="en-US"/>
              </w:rPr>
              <w:t>__</w:t>
            </w:r>
            <w:r w:rsidRPr="00816D7F">
              <w:rPr>
                <w:bCs/>
                <w:sz w:val="26"/>
                <w:szCs w:val="26"/>
              </w:rPr>
              <w:t>г.</w:t>
            </w:r>
          </w:p>
        </w:tc>
      </w:tr>
      <w:tr w:rsidR="00816D7F" w:rsidRPr="00816D7F" w:rsidTr="009159BF">
        <w:trPr>
          <w:trHeight w:val="540"/>
        </w:trPr>
        <w:tc>
          <w:tcPr>
            <w:tcW w:w="9606" w:type="dxa"/>
            <w:gridSpan w:val="2"/>
          </w:tcPr>
          <w:p w:rsidR="00816D7F" w:rsidRPr="00816D7F" w:rsidRDefault="00816D7F" w:rsidP="00816D7F">
            <w:pPr>
              <w:jc w:val="both"/>
              <w:rPr>
                <w:bCs/>
                <w:sz w:val="26"/>
                <w:szCs w:val="26"/>
              </w:rPr>
            </w:pPr>
          </w:p>
        </w:tc>
      </w:tr>
      <w:tr w:rsidR="00816D7F" w:rsidRPr="00816D7F" w:rsidTr="009159BF">
        <w:tc>
          <w:tcPr>
            <w:tcW w:w="9606" w:type="dxa"/>
            <w:gridSpan w:val="2"/>
          </w:tcPr>
          <w:p w:rsidR="00816D7F" w:rsidRPr="00816D7F" w:rsidRDefault="00816D7F" w:rsidP="00816D7F">
            <w:pPr>
              <w:jc w:val="both"/>
              <w:rPr>
                <w:bCs/>
                <w:sz w:val="26"/>
                <w:szCs w:val="26"/>
              </w:rPr>
            </w:pPr>
            <w:r w:rsidRPr="00816D7F">
              <w:rPr>
                <w:bCs/>
                <w:sz w:val="26"/>
                <w:szCs w:val="26"/>
              </w:rPr>
              <w:t>_____________________ /__________________________________________________</w:t>
            </w:r>
          </w:p>
        </w:tc>
      </w:tr>
      <w:tr w:rsidR="00816D7F" w:rsidRPr="00816D7F" w:rsidTr="009159BF">
        <w:tc>
          <w:tcPr>
            <w:tcW w:w="2906" w:type="dxa"/>
          </w:tcPr>
          <w:p w:rsidR="00816D7F" w:rsidRPr="00816D7F" w:rsidRDefault="00816D7F" w:rsidP="00816D7F">
            <w:pPr>
              <w:jc w:val="both"/>
              <w:rPr>
                <w:bCs/>
                <w:sz w:val="26"/>
                <w:szCs w:val="26"/>
                <w:vertAlign w:val="superscript"/>
              </w:rPr>
            </w:pPr>
            <w:r w:rsidRPr="00816D7F">
              <w:rPr>
                <w:bCs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6700" w:type="dxa"/>
          </w:tcPr>
          <w:p w:rsidR="00816D7F" w:rsidRPr="00816D7F" w:rsidRDefault="00816D7F" w:rsidP="00816D7F">
            <w:pPr>
              <w:jc w:val="both"/>
              <w:rPr>
                <w:bCs/>
                <w:sz w:val="26"/>
                <w:szCs w:val="26"/>
              </w:rPr>
            </w:pPr>
            <w:r w:rsidRPr="00816D7F">
              <w:rPr>
                <w:bCs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816D7F" w:rsidRDefault="00816D7F">
      <w:pPr>
        <w:rPr>
          <w:sz w:val="26"/>
          <w:szCs w:val="26"/>
        </w:rPr>
      </w:pPr>
    </w:p>
    <w:p w:rsidR="00905946" w:rsidRPr="00905946" w:rsidRDefault="00905946" w:rsidP="00905946">
      <w:pPr>
        <w:jc w:val="right"/>
        <w:rPr>
          <w:bCs/>
          <w:i/>
        </w:rPr>
      </w:pPr>
      <w:r w:rsidRPr="00905946">
        <w:rPr>
          <w:bCs/>
          <w:i/>
        </w:rPr>
        <w:lastRenderedPageBreak/>
        <w:t>Приложение 3</w:t>
      </w:r>
    </w:p>
    <w:p w:rsidR="00905946" w:rsidRDefault="00905946" w:rsidP="00905946">
      <w:pPr>
        <w:jc w:val="center"/>
        <w:rPr>
          <w:b/>
          <w:bCs/>
        </w:rPr>
      </w:pPr>
      <w:r w:rsidRPr="006F051B">
        <w:rPr>
          <w:b/>
          <w:bCs/>
        </w:rPr>
        <w:t xml:space="preserve">Согласие представителя субъекта персональных данных </w:t>
      </w:r>
    </w:p>
    <w:p w:rsidR="00905946" w:rsidRPr="006F051B" w:rsidRDefault="00905946" w:rsidP="00905946">
      <w:pPr>
        <w:jc w:val="center"/>
        <w:rPr>
          <w:b/>
          <w:bCs/>
        </w:rPr>
      </w:pPr>
      <w:r w:rsidRPr="006F051B">
        <w:rPr>
          <w:b/>
          <w:bCs/>
        </w:rPr>
        <w:t>на фото и видеосъемку несовершеннолетнего</w:t>
      </w:r>
    </w:p>
    <w:p w:rsidR="00905946" w:rsidRPr="006F051B" w:rsidRDefault="00905946" w:rsidP="00905946">
      <w:r w:rsidRPr="006F051B">
        <w:t>Я,_________________________________________________________________________________________________________________________________________________________</w:t>
      </w:r>
    </w:p>
    <w:p w:rsidR="00905946" w:rsidRPr="006F051B" w:rsidRDefault="00905946" w:rsidP="00905946">
      <w:pPr>
        <w:rPr>
          <w:sz w:val="16"/>
          <w:szCs w:val="16"/>
        </w:rPr>
      </w:pPr>
      <w:r w:rsidRPr="006F051B">
        <w:t xml:space="preserve">_____________________________________________________________________________, </w:t>
      </w:r>
      <w:r w:rsidRPr="006F051B">
        <w:rPr>
          <w:sz w:val="16"/>
          <w:szCs w:val="16"/>
        </w:rPr>
        <w:t>(фамилия, имя, отчество, статус законного представителя несовершеннолетнего – мать, отец, опекун, попечитель или уполномоченный представитель 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905946" w:rsidRPr="006F051B" w:rsidRDefault="00905946" w:rsidP="00905946">
      <w:r w:rsidRPr="006F051B">
        <w:t xml:space="preserve">даю согласие в отношении </w:t>
      </w:r>
    </w:p>
    <w:p w:rsidR="00905946" w:rsidRPr="006F051B" w:rsidRDefault="00905946" w:rsidP="00905946">
      <w:r w:rsidRPr="006F051B">
        <w:t>_____________________________________________________________________________</w:t>
      </w:r>
    </w:p>
    <w:p w:rsidR="00905946" w:rsidRPr="006F051B" w:rsidRDefault="00905946" w:rsidP="00905946">
      <w:pPr>
        <w:jc w:val="center"/>
        <w:rPr>
          <w:sz w:val="16"/>
          <w:szCs w:val="16"/>
        </w:rPr>
      </w:pPr>
      <w:r w:rsidRPr="006F051B">
        <w:rPr>
          <w:sz w:val="16"/>
          <w:szCs w:val="16"/>
        </w:rPr>
        <w:t>(фамилия, имя, отчество несовершеннолетнего)</w:t>
      </w:r>
    </w:p>
    <w:p w:rsidR="00905946" w:rsidRPr="006F051B" w:rsidRDefault="00905946" w:rsidP="00905946">
      <w:pPr>
        <w:rPr>
          <w:sz w:val="16"/>
          <w:szCs w:val="16"/>
        </w:rPr>
      </w:pPr>
    </w:p>
    <w:p w:rsidR="00905946" w:rsidRPr="006F051B" w:rsidRDefault="00905946" w:rsidP="00905946">
      <w:pPr>
        <w:spacing w:before="120"/>
        <w:jc w:val="both"/>
        <w:rPr>
          <w:sz w:val="26"/>
          <w:szCs w:val="26"/>
        </w:rPr>
      </w:pPr>
      <w:r w:rsidRPr="006F051B">
        <w:rPr>
          <w:sz w:val="26"/>
          <w:szCs w:val="26"/>
        </w:rPr>
        <w:t xml:space="preserve">на фото и видеосъемку в одетом виде моего ребёнка в </w:t>
      </w:r>
      <w:r>
        <w:rPr>
          <w:sz w:val="26"/>
          <w:szCs w:val="26"/>
        </w:rPr>
        <w:t>муниципальном образовательном учреждении дополнительного образования «Центр образования и профессиональной ориентации»</w:t>
      </w:r>
      <w:r w:rsidRPr="006F051B">
        <w:rPr>
          <w:sz w:val="26"/>
          <w:szCs w:val="26"/>
        </w:rPr>
        <w:t xml:space="preserve"> (далее – </w:t>
      </w:r>
      <w:r>
        <w:rPr>
          <w:sz w:val="26"/>
          <w:szCs w:val="26"/>
        </w:rPr>
        <w:t>МАОУ ДО «</w:t>
      </w:r>
      <w:proofErr w:type="spellStart"/>
      <w:r>
        <w:rPr>
          <w:sz w:val="26"/>
          <w:szCs w:val="26"/>
        </w:rPr>
        <w:t>ЦОиПО</w:t>
      </w:r>
      <w:proofErr w:type="spellEnd"/>
      <w:r>
        <w:rPr>
          <w:sz w:val="26"/>
          <w:szCs w:val="26"/>
        </w:rPr>
        <w:t>»</w:t>
      </w:r>
      <w:r w:rsidRPr="006F051B">
        <w:rPr>
          <w:sz w:val="26"/>
          <w:szCs w:val="26"/>
        </w:rPr>
        <w:t>).</w:t>
      </w:r>
    </w:p>
    <w:p w:rsidR="00905946" w:rsidRPr="006F051B" w:rsidRDefault="00905946" w:rsidP="00905946">
      <w:pPr>
        <w:spacing w:before="120"/>
        <w:ind w:firstLine="708"/>
        <w:jc w:val="both"/>
        <w:rPr>
          <w:sz w:val="26"/>
          <w:szCs w:val="26"/>
        </w:rPr>
      </w:pPr>
      <w:r w:rsidRPr="006F051B">
        <w:rPr>
          <w:sz w:val="26"/>
          <w:szCs w:val="26"/>
        </w:rPr>
        <w:t>Я даю согласие на использование фото и видеоматериалов несовершеннолетнего исключительно</w:t>
      </w:r>
      <w:r w:rsidRPr="006F051B">
        <w:rPr>
          <w:b/>
          <w:bCs/>
          <w:sz w:val="26"/>
          <w:szCs w:val="26"/>
        </w:rPr>
        <w:t xml:space="preserve"> </w:t>
      </w:r>
      <w:r w:rsidRPr="006F051B">
        <w:rPr>
          <w:sz w:val="26"/>
          <w:szCs w:val="26"/>
        </w:rPr>
        <w:t xml:space="preserve">в следующих целях: </w:t>
      </w:r>
    </w:p>
    <w:p w:rsidR="00905946" w:rsidRDefault="00905946" w:rsidP="00905946">
      <w:pPr>
        <w:pStyle w:val="a5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99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на сайте МАОУ ДО «</w:t>
      </w:r>
      <w:proofErr w:type="spellStart"/>
      <w:r w:rsidRPr="0073299B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ЦОиПО</w:t>
      </w:r>
      <w:proofErr w:type="spellEnd"/>
      <w:r w:rsidRPr="0073299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905946" w:rsidRDefault="00905946" w:rsidP="00905946">
      <w:pPr>
        <w:pStyle w:val="a5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99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на стендах МАОУ ДО «</w:t>
      </w:r>
      <w:proofErr w:type="spellStart"/>
      <w:r w:rsidRPr="0073299B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ЦОиПО</w:t>
      </w:r>
      <w:proofErr w:type="spellEnd"/>
      <w:r w:rsidRPr="0073299B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905946" w:rsidRPr="0073299B" w:rsidRDefault="00905946" w:rsidP="00905946">
      <w:pPr>
        <w:pStyle w:val="a5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299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Размещения в рекламных роликах МАОУ ДО «</w:t>
      </w:r>
      <w:proofErr w:type="spellStart"/>
      <w:r w:rsidRPr="0073299B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ЦОиПО</w:t>
      </w:r>
      <w:proofErr w:type="spellEnd"/>
      <w:r w:rsidRPr="0073299B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распространяемых для всеобщего сведения по телевидению (в том числе путём ретрансляции), любыми способами (в эфир через спутник, по кабелю, проводу, оптическому волокну или посредством аналогичных средств), а также с использованием сети «Интернет» целиком либо отдельными фрагментами звукового и визуального ряда рекламного видеоролика.</w:t>
      </w:r>
    </w:p>
    <w:p w:rsidR="00905946" w:rsidRDefault="00905946" w:rsidP="0090594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905946" w:rsidRPr="006F051B" w:rsidRDefault="00905946" w:rsidP="0090594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F051B">
        <w:rPr>
          <w:color w:val="000000"/>
          <w:sz w:val="26"/>
          <w:szCs w:val="26"/>
        </w:rPr>
        <w:t>Я информирова</w:t>
      </w:r>
      <w:proofErr w:type="gramStart"/>
      <w:r w:rsidRPr="006F051B">
        <w:rPr>
          <w:color w:val="000000"/>
          <w:sz w:val="26"/>
          <w:szCs w:val="26"/>
        </w:rPr>
        <w:t>н(</w:t>
      </w:r>
      <w:proofErr w:type="gramEnd"/>
      <w:r w:rsidRPr="006F051B">
        <w:rPr>
          <w:color w:val="000000"/>
          <w:sz w:val="26"/>
          <w:szCs w:val="26"/>
        </w:rPr>
        <w:t xml:space="preserve">а), что </w:t>
      </w:r>
      <w:r w:rsidRPr="006622D2">
        <w:rPr>
          <w:sz w:val="26"/>
          <w:szCs w:val="26"/>
        </w:rPr>
        <w:t>МАОУ ДО «</w:t>
      </w:r>
      <w:proofErr w:type="spellStart"/>
      <w:r w:rsidRPr="006622D2">
        <w:rPr>
          <w:sz w:val="26"/>
          <w:szCs w:val="26"/>
        </w:rPr>
        <w:t>ЦОиПО</w:t>
      </w:r>
      <w:proofErr w:type="spellEnd"/>
      <w:r w:rsidRPr="006622D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F051B">
        <w:rPr>
          <w:color w:val="000000"/>
          <w:sz w:val="26"/>
          <w:szCs w:val="26"/>
        </w:rPr>
        <w:t xml:space="preserve">гарантирует обработку фото и видеоматериалов </w:t>
      </w:r>
      <w:r w:rsidRPr="006F051B">
        <w:rPr>
          <w:sz w:val="26"/>
          <w:szCs w:val="26"/>
        </w:rPr>
        <w:t xml:space="preserve">несовершеннолетнего </w:t>
      </w:r>
      <w:r w:rsidRPr="006F051B">
        <w:rPr>
          <w:color w:val="000000"/>
          <w:sz w:val="26"/>
          <w:szCs w:val="26"/>
        </w:rPr>
        <w:t xml:space="preserve">в соответствии с интересами </w:t>
      </w:r>
      <w:r w:rsidRPr="006622D2">
        <w:rPr>
          <w:sz w:val="26"/>
          <w:szCs w:val="26"/>
        </w:rPr>
        <w:t>МАОУ ДО «</w:t>
      </w:r>
      <w:proofErr w:type="spellStart"/>
      <w:r w:rsidRPr="006622D2">
        <w:rPr>
          <w:sz w:val="26"/>
          <w:szCs w:val="26"/>
        </w:rPr>
        <w:t>ЦОиПО</w:t>
      </w:r>
      <w:proofErr w:type="spellEnd"/>
      <w:r w:rsidRPr="006622D2">
        <w:rPr>
          <w:sz w:val="26"/>
          <w:szCs w:val="26"/>
        </w:rPr>
        <w:t>»</w:t>
      </w:r>
      <w:r w:rsidRPr="006F051B">
        <w:rPr>
          <w:sz w:val="26"/>
          <w:szCs w:val="26"/>
        </w:rPr>
        <w:t xml:space="preserve"> и с действующим законодательством Российской Федерации</w:t>
      </w:r>
      <w:r w:rsidRPr="006F051B">
        <w:rPr>
          <w:color w:val="000000"/>
          <w:sz w:val="26"/>
          <w:szCs w:val="26"/>
        </w:rPr>
        <w:t>.</w:t>
      </w:r>
    </w:p>
    <w:p w:rsidR="00905946" w:rsidRPr="006F051B" w:rsidRDefault="00905946" w:rsidP="00905946">
      <w:pPr>
        <w:shd w:val="clear" w:color="auto" w:fill="FFFFFF"/>
        <w:ind w:firstLine="709"/>
        <w:jc w:val="both"/>
        <w:rPr>
          <w:rFonts w:ascii="Verdana" w:hAnsi="Verdana" w:cs="Verdana"/>
          <w:color w:val="000000"/>
          <w:sz w:val="26"/>
          <w:szCs w:val="26"/>
        </w:rPr>
      </w:pPr>
      <w:r w:rsidRPr="006F051B">
        <w:rPr>
          <w:color w:val="000000"/>
          <w:sz w:val="26"/>
          <w:szCs w:val="26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905946" w:rsidRPr="006F051B" w:rsidRDefault="00905946" w:rsidP="0090594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F051B">
        <w:rPr>
          <w:color w:val="000000"/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:rsidR="00905946" w:rsidRPr="006F051B" w:rsidRDefault="00905946" w:rsidP="00905946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6F051B">
        <w:rPr>
          <w:color w:val="000000"/>
          <w:sz w:val="26"/>
          <w:szCs w:val="26"/>
        </w:rPr>
        <w:t xml:space="preserve">Я подтверждаю, что, давая такое согласие, я действую по собственной воле и в интересах </w:t>
      </w:r>
      <w:r w:rsidRPr="006F051B">
        <w:rPr>
          <w:sz w:val="26"/>
          <w:szCs w:val="26"/>
        </w:rPr>
        <w:t>несовершеннолетнего</w:t>
      </w:r>
      <w:r w:rsidRPr="006F051B">
        <w:rPr>
          <w:color w:val="000000"/>
          <w:sz w:val="26"/>
          <w:szCs w:val="26"/>
        </w:rPr>
        <w:t>.</w:t>
      </w:r>
    </w:p>
    <w:p w:rsidR="00905946" w:rsidRPr="006F051B" w:rsidRDefault="00905946" w:rsidP="00905946"/>
    <w:p w:rsidR="00905946" w:rsidRPr="006F051B" w:rsidRDefault="00905946" w:rsidP="00905946">
      <w:pPr>
        <w:ind w:firstLine="709"/>
      </w:pPr>
    </w:p>
    <w:p w:rsidR="00905946" w:rsidRPr="006F051B" w:rsidRDefault="00905946" w:rsidP="00905946">
      <w:pPr>
        <w:ind w:firstLine="709"/>
      </w:pPr>
      <w:r w:rsidRPr="006F051B">
        <w:tab/>
      </w:r>
      <w:r w:rsidRPr="006F051B">
        <w:tab/>
      </w:r>
      <w:r w:rsidRPr="006F051B">
        <w:tab/>
      </w:r>
      <w:r w:rsidRPr="006F051B">
        <w:tab/>
      </w:r>
      <w:r w:rsidRPr="006F051B">
        <w:tab/>
        <w:t xml:space="preserve">           ________________ /___________________/</w:t>
      </w:r>
    </w:p>
    <w:p w:rsidR="00905946" w:rsidRPr="006F051B" w:rsidRDefault="00905946" w:rsidP="00905946">
      <w:pPr>
        <w:ind w:firstLine="709"/>
      </w:pPr>
    </w:p>
    <w:p w:rsidR="00905946" w:rsidRPr="006F051B" w:rsidRDefault="00905946" w:rsidP="00905946">
      <w:pPr>
        <w:ind w:left="510" w:firstLine="454"/>
        <w:jc w:val="both"/>
        <w:rPr>
          <w:rFonts w:eastAsia="Calibri"/>
          <w:sz w:val="28"/>
          <w:szCs w:val="28"/>
        </w:rPr>
      </w:pPr>
      <w:r w:rsidRPr="006F051B">
        <w:tab/>
      </w:r>
      <w:r w:rsidRPr="006F051B">
        <w:tab/>
      </w:r>
      <w:r w:rsidRPr="006F051B">
        <w:tab/>
      </w:r>
      <w:r w:rsidRPr="006F051B">
        <w:tab/>
      </w:r>
      <w:r w:rsidRPr="006F051B">
        <w:tab/>
      </w:r>
      <w:r w:rsidRPr="006F051B">
        <w:tab/>
      </w:r>
      <w:r w:rsidRPr="006F051B">
        <w:tab/>
      </w:r>
      <w:r w:rsidRPr="006F051B">
        <w:tab/>
        <w:t>«___» __________ 20</w:t>
      </w:r>
      <w:r>
        <w:t xml:space="preserve"> _</w:t>
      </w:r>
      <w:r w:rsidRPr="006F051B">
        <w:t xml:space="preserve"> г.</w:t>
      </w:r>
    </w:p>
    <w:p w:rsidR="00905946" w:rsidRPr="006F051B" w:rsidRDefault="00905946" w:rsidP="00905946">
      <w:pPr>
        <w:rPr>
          <w:rFonts w:ascii="Calibri" w:eastAsia="Calibri" w:hAnsi="Calibri"/>
        </w:rPr>
      </w:pPr>
    </w:p>
    <w:p w:rsidR="00905946" w:rsidRDefault="00905946" w:rsidP="00905946"/>
    <w:p w:rsidR="00905946" w:rsidRPr="00F4610C" w:rsidRDefault="00905946">
      <w:pPr>
        <w:rPr>
          <w:sz w:val="26"/>
          <w:szCs w:val="26"/>
        </w:rPr>
      </w:pPr>
    </w:p>
    <w:sectPr w:rsidR="00905946" w:rsidRPr="00F4610C" w:rsidSect="00F4610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bullet"/>
      <w:lvlText w:val="‒"/>
      <w:lvlJc w:val="left"/>
      <w:pPr>
        <w:tabs>
          <w:tab w:val="num" w:pos="0"/>
        </w:tabs>
        <w:ind w:left="79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/>
      </w:rPr>
    </w:lvl>
  </w:abstractNum>
  <w:abstractNum w:abstractNumId="1">
    <w:nsid w:val="00000015"/>
    <w:multiLevelType w:val="multilevel"/>
    <w:tmpl w:val="00000015"/>
    <w:name w:val="WW8Num20"/>
    <w:lvl w:ilvl="0">
      <w:start w:val="1"/>
      <w:numFmt w:val="bullet"/>
      <w:lvlText w:val="‒"/>
      <w:lvlJc w:val="left"/>
      <w:pPr>
        <w:tabs>
          <w:tab w:val="num" w:pos="-87"/>
        </w:tabs>
        <w:ind w:left="135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2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933FB"/>
    <w:multiLevelType w:val="hybridMultilevel"/>
    <w:tmpl w:val="DD06BD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1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6"/>
  </w:num>
  <w:num w:numId="5">
    <w:abstractNumId w:val="11"/>
  </w:num>
  <w:num w:numId="6">
    <w:abstractNumId w:val="10"/>
  </w:num>
  <w:num w:numId="7">
    <w:abstractNumId w:val="8"/>
  </w:num>
  <w:num w:numId="8">
    <w:abstractNumId w:val="7"/>
  </w:num>
  <w:num w:numId="9">
    <w:abstractNumId w:val="12"/>
  </w:num>
  <w:num w:numId="10">
    <w:abstractNumId w:val="3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36C"/>
    <w:rsid w:val="0001731F"/>
    <w:rsid w:val="00044DA7"/>
    <w:rsid w:val="0006535F"/>
    <w:rsid w:val="00083B17"/>
    <w:rsid w:val="0008475B"/>
    <w:rsid w:val="000F45EF"/>
    <w:rsid w:val="00145C7E"/>
    <w:rsid w:val="00157D23"/>
    <w:rsid w:val="001650F8"/>
    <w:rsid w:val="00171B8F"/>
    <w:rsid w:val="001C0AAF"/>
    <w:rsid w:val="001E5EAC"/>
    <w:rsid w:val="001F5ED0"/>
    <w:rsid w:val="002160A0"/>
    <w:rsid w:val="0024246B"/>
    <w:rsid w:val="00284157"/>
    <w:rsid w:val="002905FF"/>
    <w:rsid w:val="002B6189"/>
    <w:rsid w:val="002D0A2C"/>
    <w:rsid w:val="00304465"/>
    <w:rsid w:val="0030686E"/>
    <w:rsid w:val="003A4A4C"/>
    <w:rsid w:val="003C480A"/>
    <w:rsid w:val="003F7A15"/>
    <w:rsid w:val="004000BA"/>
    <w:rsid w:val="00416737"/>
    <w:rsid w:val="00422624"/>
    <w:rsid w:val="00455C9A"/>
    <w:rsid w:val="004F6F68"/>
    <w:rsid w:val="00510F98"/>
    <w:rsid w:val="00512356"/>
    <w:rsid w:val="00523A49"/>
    <w:rsid w:val="005258A7"/>
    <w:rsid w:val="00537373"/>
    <w:rsid w:val="005642A9"/>
    <w:rsid w:val="0059573F"/>
    <w:rsid w:val="005B37C7"/>
    <w:rsid w:val="005E3BF2"/>
    <w:rsid w:val="0060036C"/>
    <w:rsid w:val="00625163"/>
    <w:rsid w:val="00710CC3"/>
    <w:rsid w:val="00726359"/>
    <w:rsid w:val="00753685"/>
    <w:rsid w:val="00786FE0"/>
    <w:rsid w:val="00792409"/>
    <w:rsid w:val="00794146"/>
    <w:rsid w:val="007D01DC"/>
    <w:rsid w:val="007D2158"/>
    <w:rsid w:val="007D37F3"/>
    <w:rsid w:val="007D4385"/>
    <w:rsid w:val="007E7E1B"/>
    <w:rsid w:val="008155C7"/>
    <w:rsid w:val="00816D7F"/>
    <w:rsid w:val="0083672A"/>
    <w:rsid w:val="0085044B"/>
    <w:rsid w:val="00871CBD"/>
    <w:rsid w:val="008A3551"/>
    <w:rsid w:val="00905946"/>
    <w:rsid w:val="009307A9"/>
    <w:rsid w:val="00985584"/>
    <w:rsid w:val="00A018BE"/>
    <w:rsid w:val="00A26CE3"/>
    <w:rsid w:val="00A357FC"/>
    <w:rsid w:val="00A77F55"/>
    <w:rsid w:val="00A938CE"/>
    <w:rsid w:val="00AF3A1B"/>
    <w:rsid w:val="00B31709"/>
    <w:rsid w:val="00B818E5"/>
    <w:rsid w:val="00BB0DC8"/>
    <w:rsid w:val="00C228C5"/>
    <w:rsid w:val="00C22E27"/>
    <w:rsid w:val="00C7393F"/>
    <w:rsid w:val="00CA3F03"/>
    <w:rsid w:val="00CD0891"/>
    <w:rsid w:val="00D0675B"/>
    <w:rsid w:val="00D95D69"/>
    <w:rsid w:val="00DD4B5E"/>
    <w:rsid w:val="00E27F44"/>
    <w:rsid w:val="00ED6633"/>
    <w:rsid w:val="00EE3C31"/>
    <w:rsid w:val="00F00927"/>
    <w:rsid w:val="00F21DFD"/>
    <w:rsid w:val="00F4610C"/>
    <w:rsid w:val="00F71617"/>
    <w:rsid w:val="00F831D6"/>
    <w:rsid w:val="00FB5266"/>
    <w:rsid w:val="00FF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rsid w:val="002D0A2C"/>
    <w:rPr>
      <w:color w:val="0000FF"/>
      <w:u w:val="single"/>
    </w:rPr>
  </w:style>
  <w:style w:type="paragraph" w:styleId="a5">
    <w:name w:val="List Paragraph"/>
    <w:basedOn w:val="a"/>
    <w:uiPriority w:val="99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_myk2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y_myk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EA713-8BA7-4CA6-8F8D-8B728611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7</Pages>
  <Words>1968</Words>
  <Characters>11224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User</cp:lastModifiedBy>
  <cp:revision>58</cp:revision>
  <dcterms:created xsi:type="dcterms:W3CDTF">2016-06-20T11:06:00Z</dcterms:created>
  <dcterms:modified xsi:type="dcterms:W3CDTF">2020-09-02T04:58:00Z</dcterms:modified>
</cp:coreProperties>
</file>